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5FD1956D"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445DA4">
        <w:rPr>
          <w:rFonts w:ascii="Arial" w:eastAsia="宋体" w:hAnsi="Arial" w:cs="Times New Roman"/>
          <w:b/>
          <w:sz w:val="24"/>
          <w:szCs w:val="20"/>
          <w:lang w:val="en-GB" w:eastAsia="zh-CN"/>
        </w:rPr>
        <w:t>100</w:t>
      </w:r>
      <w:r w:rsidR="00DF662C">
        <w:rPr>
          <w:rFonts w:ascii="Arial" w:eastAsia="宋体" w:hAnsi="Arial" w:cs="Times New Roman"/>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F07F0F">
        <w:rPr>
          <w:rFonts w:ascii="Arial" w:eastAsia="宋体" w:hAnsi="Arial" w:cs="Times New Roman"/>
          <w:b/>
          <w:bCs/>
          <w:sz w:val="24"/>
          <w:szCs w:val="20"/>
          <w:lang w:val="en-GB" w:eastAsia="ja-JP"/>
        </w:rPr>
        <w:t>R4-2112045</w:t>
      </w:r>
    </w:p>
    <w:bookmarkEnd w:id="0"/>
    <w:bookmarkEnd w:id="1"/>
    <w:p w14:paraId="3535F51E" w14:textId="6C674BE9" w:rsidR="00B2596F" w:rsidRPr="003D5F1E" w:rsidRDefault="00445DA4" w:rsidP="003E1CAF">
      <w:pPr>
        <w:pStyle w:val="a3"/>
        <w:tabs>
          <w:tab w:val="left" w:pos="2160"/>
        </w:tabs>
        <w:ind w:left="2127" w:hanging="2127"/>
        <w:jc w:val="both"/>
        <w:rPr>
          <w:noProof w:val="0"/>
          <w:sz w:val="24"/>
          <w:vertAlign w:val="superscript"/>
          <w:lang w:eastAsia="zh-CN"/>
        </w:rPr>
      </w:pPr>
      <w:r>
        <w:rPr>
          <w:noProof w:val="0"/>
          <w:sz w:val="24"/>
          <w:lang w:eastAsia="zh-CN"/>
        </w:rPr>
        <w:t>Electrical Meeting, 16</w:t>
      </w:r>
      <w:r w:rsidR="00DF662C" w:rsidRPr="00DF662C">
        <w:rPr>
          <w:noProof w:val="0"/>
          <w:sz w:val="24"/>
          <w:vertAlign w:val="superscript"/>
          <w:lang w:eastAsia="zh-CN"/>
        </w:rPr>
        <w:t>th</w:t>
      </w:r>
      <w:r>
        <w:rPr>
          <w:noProof w:val="0"/>
          <w:sz w:val="24"/>
          <w:lang w:eastAsia="zh-CN"/>
        </w:rPr>
        <w:t xml:space="preserve"> Aug</w:t>
      </w:r>
      <w:r w:rsidR="00C0104C">
        <w:rPr>
          <w:noProof w:val="0"/>
          <w:sz w:val="24"/>
          <w:lang w:eastAsia="zh-CN"/>
        </w:rPr>
        <w:t>-27</w:t>
      </w:r>
      <w:r w:rsidR="00DF662C" w:rsidRPr="00DF662C">
        <w:rPr>
          <w:noProof w:val="0"/>
          <w:sz w:val="24"/>
          <w:vertAlign w:val="superscript"/>
          <w:lang w:eastAsia="zh-CN"/>
        </w:rPr>
        <w:t>th</w:t>
      </w:r>
      <w:r w:rsidR="00C0104C">
        <w:rPr>
          <w:noProof w:val="0"/>
          <w:sz w:val="24"/>
          <w:lang w:eastAsia="zh-CN"/>
        </w:rPr>
        <w:t xml:space="preserve"> </w:t>
      </w:r>
      <w:r>
        <w:rPr>
          <w:noProof w:val="0"/>
          <w:sz w:val="24"/>
          <w:lang w:eastAsia="zh-CN"/>
        </w:rPr>
        <w:t>Aug</w:t>
      </w:r>
      <w:r w:rsidR="00DF662C">
        <w:rPr>
          <w:noProof w:val="0"/>
          <w:sz w:val="24"/>
          <w:lang w:eastAsia="zh-CN"/>
        </w:rPr>
        <w:t>, 2021</w:t>
      </w:r>
    </w:p>
    <w:p w14:paraId="093D4906" w14:textId="77777777" w:rsidR="00F82E50" w:rsidRPr="00445DA4" w:rsidRDefault="00F82E50" w:rsidP="003E1CAF">
      <w:pPr>
        <w:tabs>
          <w:tab w:val="left" w:pos="1985"/>
        </w:tabs>
        <w:spacing w:line="240" w:lineRule="auto"/>
        <w:jc w:val="both"/>
        <w:rPr>
          <w:rFonts w:ascii="Arial" w:hAnsi="Arial" w:cs="Arial"/>
          <w:b/>
          <w:bCs/>
          <w:sz w:val="24"/>
          <w:szCs w:val="20"/>
          <w:lang w:val="en-GB" w:eastAsia="zh-CN"/>
        </w:rPr>
      </w:pPr>
    </w:p>
    <w:p w14:paraId="0855B11A" w14:textId="56F4065A"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C0104C">
        <w:rPr>
          <w:rFonts w:ascii="Arial" w:hAnsi="Arial" w:cs="Arial"/>
          <w:b/>
          <w:bCs/>
          <w:sz w:val="24"/>
          <w:szCs w:val="20"/>
          <w:lang w:val="en-GB" w:eastAsia="zh-CN"/>
        </w:rPr>
        <w:t>9</w:t>
      </w:r>
      <w:r w:rsidR="006522CE">
        <w:rPr>
          <w:rFonts w:ascii="Arial" w:hAnsi="Arial" w:cs="Arial" w:hint="eastAsia"/>
          <w:b/>
          <w:bCs/>
          <w:sz w:val="24"/>
          <w:szCs w:val="20"/>
          <w:lang w:val="en-GB" w:eastAsia="zh-CN"/>
        </w:rPr>
        <w:t>.</w:t>
      </w:r>
      <w:r w:rsidR="00594028">
        <w:rPr>
          <w:rFonts w:ascii="Arial" w:hAnsi="Arial" w:cs="Arial"/>
          <w:b/>
          <w:bCs/>
          <w:sz w:val="24"/>
          <w:szCs w:val="20"/>
          <w:lang w:val="en-GB" w:eastAsia="zh-CN"/>
        </w:rPr>
        <w:t>9</w:t>
      </w:r>
      <w:r w:rsidR="003E5DDE">
        <w:rPr>
          <w:rFonts w:ascii="Arial" w:hAnsi="Arial" w:cs="Arial" w:hint="eastAsia"/>
          <w:b/>
          <w:bCs/>
          <w:sz w:val="24"/>
          <w:szCs w:val="20"/>
          <w:lang w:val="en-GB" w:eastAsia="zh-CN"/>
        </w:rPr>
        <w:t>.</w:t>
      </w:r>
      <w:r w:rsidR="00594028">
        <w:rPr>
          <w:rFonts w:ascii="Arial" w:hAnsi="Arial" w:cs="Arial"/>
          <w:b/>
          <w:bCs/>
          <w:sz w:val="24"/>
          <w:szCs w:val="20"/>
          <w:lang w:val="en-GB" w:eastAsia="zh-CN"/>
        </w:rPr>
        <w:t>5</w:t>
      </w:r>
      <w:r w:rsidR="003E5DDE">
        <w:rPr>
          <w:rFonts w:ascii="Arial" w:hAnsi="Arial" w:cs="Arial" w:hint="eastAsia"/>
          <w:b/>
          <w:bCs/>
          <w:sz w:val="24"/>
          <w:szCs w:val="20"/>
          <w:lang w:val="en-GB" w:eastAsia="zh-CN"/>
        </w:rPr>
        <w:t>.</w:t>
      </w:r>
      <w:r w:rsidR="00594028">
        <w:rPr>
          <w:rFonts w:ascii="Arial" w:hAnsi="Arial" w:cs="Arial"/>
          <w:b/>
          <w:bCs/>
          <w:sz w:val="24"/>
          <w:szCs w:val="20"/>
          <w:lang w:val="en-GB" w:eastAsia="zh-CN"/>
        </w:rPr>
        <w:t>3.2</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072AA708"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594028">
        <w:rPr>
          <w:rFonts w:ascii="Arial" w:eastAsia="Calibri" w:hAnsi="Arial" w:cs="Arial"/>
          <w:b/>
          <w:bCs/>
          <w:sz w:val="24"/>
          <w:lang w:val="en-GB"/>
        </w:rPr>
        <w:t>View on UL timing adjustment requirement for Rel-17 FR2 HST</w:t>
      </w:r>
      <w:r w:rsidR="00217934" w:rsidRPr="00217934">
        <w:rPr>
          <w:rFonts w:ascii="Arial" w:hAnsi="Arial" w:cs="Arial"/>
          <w:b/>
          <w:bCs/>
          <w:sz w:val="24"/>
          <w:lang w:val="en-GB" w:eastAsia="zh-CN"/>
        </w:rPr>
        <w:t xml:space="preserve"> </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bookmarkStart w:id="3" w:name="_GoBack"/>
      <w:bookmarkEnd w:id="3"/>
    </w:p>
    <w:p w14:paraId="52C94454" w14:textId="643F2F83" w:rsidR="00DF662C" w:rsidRPr="003E5DDE" w:rsidRDefault="007135F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3ADC2536" w14:textId="64A2AD0E" w:rsidR="00445DA4" w:rsidRDefault="00445DA4" w:rsidP="003E1CAF">
      <w:pPr>
        <w:jc w:val="both"/>
        <w:rPr>
          <w:lang w:eastAsia="zh-CN"/>
        </w:rPr>
      </w:pPr>
      <w:r>
        <w:rPr>
          <w:rFonts w:hint="eastAsia"/>
          <w:lang w:eastAsia="zh-CN"/>
        </w:rPr>
        <w:t>D</w:t>
      </w:r>
      <w:r>
        <w:rPr>
          <w:lang w:eastAsia="zh-CN"/>
        </w:rPr>
        <w:t xml:space="preserve">uring the last RAN4 meeting, </w:t>
      </w:r>
      <w:r w:rsidR="00594028">
        <w:rPr>
          <w:lang w:eastAsia="zh-CN"/>
        </w:rPr>
        <w:t>the remaining issue on the test parameters on UL timing adjustment requirement for Rel-17 FR2 HST were further discussed. The related agreement was captured in the WF [1]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63B62" w:rsidRPr="002530B4" w14:paraId="3B110DCB" w14:textId="77777777" w:rsidTr="001C5784">
        <w:tc>
          <w:tcPr>
            <w:tcW w:w="9847" w:type="dxa"/>
            <w:shd w:val="clear" w:color="auto" w:fill="auto"/>
          </w:tcPr>
          <w:p w14:paraId="4025216F" w14:textId="6DDC14F4" w:rsidR="00263B62" w:rsidRDefault="00594028" w:rsidP="00B5573A">
            <w:pPr>
              <w:pStyle w:val="a8"/>
              <w:numPr>
                <w:ilvl w:val="0"/>
                <w:numId w:val="3"/>
              </w:numPr>
              <w:rPr>
                <w:rFonts w:eastAsia="宋体"/>
                <w:lang w:eastAsia="zh-CN"/>
              </w:rPr>
            </w:pPr>
            <w:r>
              <w:rPr>
                <w:rFonts w:eastAsia="宋体"/>
                <w:lang w:eastAsia="zh-CN"/>
              </w:rPr>
              <w:t>Waveform</w:t>
            </w:r>
            <w:r w:rsidR="00263B62">
              <w:rPr>
                <w:rFonts w:eastAsia="宋体"/>
                <w:lang w:eastAsia="zh-CN"/>
              </w:rPr>
              <w:t xml:space="preserve"> </w:t>
            </w:r>
          </w:p>
          <w:p w14:paraId="3B8D5F1B" w14:textId="60729EA5" w:rsidR="00263B62" w:rsidRPr="00263B62" w:rsidRDefault="00594028" w:rsidP="00B5573A">
            <w:pPr>
              <w:pStyle w:val="a8"/>
              <w:numPr>
                <w:ilvl w:val="0"/>
                <w:numId w:val="2"/>
              </w:numPr>
              <w:rPr>
                <w:rFonts w:eastAsia="宋体"/>
                <w:lang w:eastAsia="zh-CN"/>
              </w:rPr>
            </w:pPr>
            <w:r>
              <w:rPr>
                <w:rFonts w:eastAsia="宋体"/>
                <w:lang w:val="en-US" w:eastAsia="zh-CN"/>
              </w:rPr>
              <w:t>CP-OFDM</w:t>
            </w:r>
          </w:p>
          <w:p w14:paraId="7FDA7557" w14:textId="0E7A5377" w:rsidR="00263B62" w:rsidRDefault="00594028" w:rsidP="00B5573A">
            <w:pPr>
              <w:pStyle w:val="a8"/>
              <w:numPr>
                <w:ilvl w:val="0"/>
                <w:numId w:val="3"/>
              </w:numPr>
              <w:rPr>
                <w:rFonts w:eastAsia="宋体"/>
                <w:lang w:eastAsia="zh-CN"/>
              </w:rPr>
            </w:pPr>
            <w:r>
              <w:rPr>
                <w:rFonts w:eastAsia="宋体"/>
                <w:lang w:eastAsia="zh-CN"/>
              </w:rPr>
              <w:t>CBW</w:t>
            </w:r>
          </w:p>
          <w:p w14:paraId="00FA1515" w14:textId="15BA4C0E" w:rsidR="00594028" w:rsidRPr="00594028" w:rsidRDefault="00594028" w:rsidP="00594028">
            <w:pPr>
              <w:pStyle w:val="a8"/>
              <w:numPr>
                <w:ilvl w:val="0"/>
                <w:numId w:val="2"/>
              </w:numPr>
              <w:rPr>
                <w:rFonts w:eastAsia="宋体"/>
                <w:lang w:eastAsia="zh-CN"/>
              </w:rPr>
            </w:pPr>
            <w:r>
              <w:rPr>
                <w:rFonts w:eastAsia="宋体"/>
                <w:lang w:val="en-US" w:eastAsia="zh-CN"/>
              </w:rPr>
              <w:t xml:space="preserve">Align CB </w:t>
            </w:r>
            <w:r w:rsidRPr="00730D93">
              <w:rPr>
                <w:rFonts w:asciiTheme="minorHAnsi" w:hAnsiTheme="minorHAnsi" w:cstheme="minorHAnsi"/>
                <w:lang w:eastAsia="zh-CN"/>
              </w:rPr>
              <w:t>CBW for UL adjustment and PUSCH demodulation</w:t>
            </w:r>
          </w:p>
          <w:p w14:paraId="13D66EC9" w14:textId="5A08C3F4" w:rsidR="00594028" w:rsidRPr="002E4F27" w:rsidRDefault="00594028" w:rsidP="00594028">
            <w:pPr>
              <w:pStyle w:val="a8"/>
              <w:numPr>
                <w:ilvl w:val="0"/>
                <w:numId w:val="4"/>
              </w:numPr>
              <w:rPr>
                <w:rFonts w:eastAsia="宋体"/>
                <w:lang w:eastAsia="zh-CN"/>
              </w:rPr>
            </w:pPr>
            <w:r>
              <w:rPr>
                <w:rFonts w:eastAsia="宋体"/>
                <w:lang w:eastAsia="zh-CN"/>
              </w:rPr>
              <w:t xml:space="preserve">Option </w:t>
            </w:r>
            <w:r w:rsidR="002E4F27">
              <w:rPr>
                <w:rFonts w:eastAsia="宋体"/>
                <w:lang w:eastAsia="zh-CN"/>
              </w:rPr>
              <w:t xml:space="preserve">1: </w:t>
            </w:r>
            <w:r w:rsidR="002E4F27" w:rsidRPr="00730D93">
              <w:rPr>
                <w:rFonts w:asciiTheme="minorHAnsi" w:hAnsiTheme="minorHAnsi" w:cstheme="minorHAnsi"/>
                <w:lang w:eastAsia="zh-CN"/>
              </w:rPr>
              <w:t>100MHz, and 50MHz with test applicable rule</w:t>
            </w:r>
          </w:p>
          <w:p w14:paraId="47379EFA" w14:textId="25CA10BB" w:rsidR="002E4F27" w:rsidRPr="002E4F27" w:rsidRDefault="002E4F27" w:rsidP="00594028">
            <w:pPr>
              <w:pStyle w:val="a8"/>
              <w:numPr>
                <w:ilvl w:val="0"/>
                <w:numId w:val="4"/>
              </w:numPr>
              <w:rPr>
                <w:rFonts w:eastAsia="宋体"/>
                <w:lang w:eastAsia="zh-CN"/>
              </w:rPr>
            </w:pPr>
            <w:r>
              <w:rPr>
                <w:rFonts w:asciiTheme="minorHAnsi" w:hAnsiTheme="minorHAnsi" w:cstheme="minorHAnsi"/>
                <w:lang w:eastAsia="zh-CN"/>
              </w:rPr>
              <w:t xml:space="preserve">Option 2: </w:t>
            </w:r>
            <w:r w:rsidRPr="00730D93">
              <w:rPr>
                <w:rFonts w:asciiTheme="minorHAnsi" w:hAnsiTheme="minorHAnsi" w:cstheme="minorHAnsi"/>
                <w:lang w:eastAsia="zh-CN"/>
              </w:rPr>
              <w:t>200MHz, and 50MHz with test applicable rule</w:t>
            </w:r>
          </w:p>
          <w:p w14:paraId="53F08C41" w14:textId="63406629" w:rsidR="002E4F27" w:rsidRPr="002E4F27" w:rsidRDefault="002E4F27" w:rsidP="00594028">
            <w:pPr>
              <w:pStyle w:val="a8"/>
              <w:numPr>
                <w:ilvl w:val="0"/>
                <w:numId w:val="4"/>
              </w:numPr>
              <w:rPr>
                <w:rFonts w:eastAsia="宋体"/>
                <w:lang w:eastAsia="zh-CN"/>
              </w:rPr>
            </w:pPr>
            <w:r>
              <w:rPr>
                <w:rFonts w:asciiTheme="minorHAnsi" w:hAnsiTheme="minorHAnsi" w:cstheme="minorHAnsi"/>
                <w:lang w:eastAsia="zh-CN"/>
              </w:rPr>
              <w:t xml:space="preserve">Option 3: </w:t>
            </w:r>
            <w:r w:rsidRPr="00730D93">
              <w:rPr>
                <w:rFonts w:asciiTheme="minorHAnsi" w:hAnsiTheme="minorHAnsi" w:cstheme="minorHAnsi"/>
                <w:lang w:eastAsia="zh-CN"/>
              </w:rPr>
              <w:t>100MHz only</w:t>
            </w:r>
          </w:p>
          <w:p w14:paraId="283D15E1" w14:textId="73C1D5D7" w:rsidR="00594028" w:rsidRPr="002E4F27" w:rsidRDefault="002E4F27" w:rsidP="002E4F27">
            <w:pPr>
              <w:pStyle w:val="a8"/>
              <w:numPr>
                <w:ilvl w:val="0"/>
                <w:numId w:val="4"/>
              </w:numPr>
              <w:rPr>
                <w:rFonts w:eastAsia="宋体"/>
                <w:lang w:eastAsia="zh-CN"/>
              </w:rPr>
            </w:pPr>
            <w:r>
              <w:rPr>
                <w:rFonts w:eastAsia="宋体" w:hint="eastAsia"/>
                <w:lang w:eastAsia="zh-CN"/>
              </w:rPr>
              <w:t>O</w:t>
            </w:r>
            <w:r>
              <w:rPr>
                <w:rFonts w:eastAsia="宋体"/>
                <w:lang w:eastAsia="zh-CN"/>
              </w:rPr>
              <w:t xml:space="preserve">ption 4: </w:t>
            </w:r>
            <w:r w:rsidRPr="00730D93">
              <w:rPr>
                <w:rFonts w:asciiTheme="minorHAnsi" w:hAnsiTheme="minorHAnsi" w:cstheme="minorHAnsi"/>
                <w:lang w:eastAsia="zh-CN"/>
              </w:rPr>
              <w:t>200MHz only</w:t>
            </w:r>
          </w:p>
          <w:p w14:paraId="55CE2EC9" w14:textId="396A039F" w:rsidR="00263B62" w:rsidRDefault="00594028" w:rsidP="00B5573A">
            <w:pPr>
              <w:pStyle w:val="a8"/>
              <w:numPr>
                <w:ilvl w:val="0"/>
                <w:numId w:val="3"/>
              </w:numPr>
              <w:rPr>
                <w:rFonts w:eastAsia="宋体"/>
                <w:lang w:eastAsia="zh-CN"/>
              </w:rPr>
            </w:pPr>
            <w:r>
              <w:rPr>
                <w:rFonts w:eastAsia="宋体"/>
                <w:lang w:eastAsia="zh-CN"/>
              </w:rPr>
              <w:t xml:space="preserve">PUSCH resource allocation </w:t>
            </w:r>
            <w:r w:rsidR="00263B62" w:rsidRPr="00471F3B">
              <w:rPr>
                <w:rFonts w:eastAsia="宋体"/>
                <w:lang w:eastAsia="zh-CN"/>
              </w:rPr>
              <w:t xml:space="preserve"> </w:t>
            </w:r>
          </w:p>
          <w:p w14:paraId="6E35A0CC" w14:textId="37E2D4C3" w:rsidR="002E4F27" w:rsidRDefault="002E4F27" w:rsidP="002E4F27">
            <w:pPr>
              <w:pStyle w:val="a8"/>
              <w:numPr>
                <w:ilvl w:val="0"/>
                <w:numId w:val="2"/>
              </w:numPr>
              <w:rPr>
                <w:rFonts w:eastAsia="宋体"/>
                <w:lang w:val="en-US" w:eastAsia="zh-CN"/>
              </w:rPr>
            </w:pPr>
            <w:r>
              <w:rPr>
                <w:rFonts w:eastAsia="宋体"/>
                <w:lang w:val="en-US" w:eastAsia="zh-CN"/>
              </w:rPr>
              <w:t>Option 1</w:t>
            </w:r>
          </w:p>
          <w:p w14:paraId="12743BB6" w14:textId="77777777" w:rsidR="002E4F27" w:rsidRPr="002E4F27" w:rsidRDefault="002E4F27" w:rsidP="002E4F27">
            <w:pPr>
              <w:pStyle w:val="a8"/>
              <w:numPr>
                <w:ilvl w:val="0"/>
                <w:numId w:val="4"/>
              </w:numPr>
              <w:rPr>
                <w:rFonts w:eastAsia="宋体"/>
                <w:lang w:eastAsia="zh-CN"/>
              </w:rPr>
            </w:pPr>
            <w:r w:rsidRPr="002E4F27">
              <w:rPr>
                <w:rFonts w:eastAsia="宋体"/>
                <w:lang w:eastAsia="zh-CN"/>
              </w:rPr>
              <w:t>Moving UE: 0~32 for 100 MHz CBW, FFS 0~15 for 50 MHz CBW</w:t>
            </w:r>
          </w:p>
          <w:p w14:paraId="4E85593F" w14:textId="7763C6C1" w:rsidR="002E4F27" w:rsidRPr="002E4F27" w:rsidRDefault="002E4F27" w:rsidP="002E4F27">
            <w:pPr>
              <w:pStyle w:val="a8"/>
              <w:numPr>
                <w:ilvl w:val="0"/>
                <w:numId w:val="4"/>
              </w:numPr>
              <w:rPr>
                <w:rFonts w:eastAsia="宋体"/>
                <w:lang w:eastAsia="zh-CN"/>
              </w:rPr>
            </w:pPr>
            <w:r w:rsidRPr="002E4F27">
              <w:rPr>
                <w:rFonts w:eastAsia="宋体"/>
                <w:lang w:eastAsia="zh-CN"/>
              </w:rPr>
              <w:t>Stationary UE: 33~65 for 100MHz CBW, FFS 16~31 for 50MHz CBW</w:t>
            </w:r>
          </w:p>
          <w:p w14:paraId="14090214" w14:textId="33F50C8D" w:rsidR="002E4F27" w:rsidRPr="002E4F27" w:rsidRDefault="002E4F27" w:rsidP="002E4F27">
            <w:pPr>
              <w:pStyle w:val="a8"/>
              <w:numPr>
                <w:ilvl w:val="0"/>
                <w:numId w:val="2"/>
              </w:numPr>
              <w:rPr>
                <w:rFonts w:eastAsia="宋体"/>
                <w:lang w:val="en-US" w:eastAsia="zh-CN"/>
              </w:rPr>
            </w:pPr>
            <w:r>
              <w:rPr>
                <w:rFonts w:eastAsia="宋体"/>
                <w:lang w:val="en-US" w:eastAsia="zh-CN"/>
              </w:rPr>
              <w:t xml:space="preserve">Option 2: Align </w:t>
            </w:r>
            <w:r w:rsidRPr="00730D93">
              <w:rPr>
                <w:rFonts w:asciiTheme="minorHAnsi" w:hAnsiTheme="minorHAnsi" w:cstheme="minorHAnsi"/>
                <w:lang w:eastAsia="zh-CN"/>
              </w:rPr>
              <w:t>CBW for UL timing adjustment and PUSCH demodulation</w:t>
            </w:r>
          </w:p>
          <w:p w14:paraId="3D76E0A2" w14:textId="1A6027BE" w:rsidR="002E4F27" w:rsidRPr="002E4F27" w:rsidRDefault="002E4F27" w:rsidP="002E4F27">
            <w:pPr>
              <w:pStyle w:val="a8"/>
              <w:numPr>
                <w:ilvl w:val="0"/>
                <w:numId w:val="4"/>
              </w:numPr>
              <w:rPr>
                <w:rFonts w:eastAsia="宋体"/>
                <w:lang w:val="en-US" w:eastAsia="zh-CN"/>
              </w:rPr>
            </w:pPr>
            <w:r w:rsidRPr="002E4F27">
              <w:rPr>
                <w:rFonts w:eastAsia="宋体"/>
                <w:lang w:val="en-US" w:eastAsia="zh-CN"/>
              </w:rPr>
              <w:t>Moving UE: 0~32 for 100 MHz CBW</w:t>
            </w:r>
          </w:p>
          <w:p w14:paraId="5AEF4827" w14:textId="609F671C" w:rsidR="002E4F27" w:rsidRPr="002E4F27" w:rsidRDefault="002E4F27" w:rsidP="002E4F27">
            <w:pPr>
              <w:pStyle w:val="a8"/>
              <w:numPr>
                <w:ilvl w:val="0"/>
                <w:numId w:val="4"/>
              </w:numPr>
              <w:rPr>
                <w:rFonts w:eastAsia="宋体"/>
                <w:lang w:val="en-US" w:eastAsia="zh-CN"/>
              </w:rPr>
            </w:pPr>
            <w:r w:rsidRPr="002E4F27">
              <w:rPr>
                <w:rFonts w:eastAsia="宋体"/>
                <w:lang w:val="en-US" w:eastAsia="zh-CN"/>
              </w:rPr>
              <w:t>Stationary UE: 33~65 for 100MHz CBW</w:t>
            </w:r>
          </w:p>
          <w:p w14:paraId="4848014B" w14:textId="77777777" w:rsidR="002E4F27" w:rsidRPr="002E4F27" w:rsidRDefault="002E4F27" w:rsidP="002E4F27">
            <w:pPr>
              <w:pStyle w:val="a8"/>
              <w:numPr>
                <w:ilvl w:val="0"/>
                <w:numId w:val="2"/>
              </w:numPr>
              <w:rPr>
                <w:rFonts w:eastAsia="宋体"/>
                <w:lang w:val="en-US" w:eastAsia="zh-CN"/>
              </w:rPr>
            </w:pPr>
            <w:r w:rsidRPr="002E4F27">
              <w:rPr>
                <w:rFonts w:eastAsia="宋体"/>
                <w:lang w:val="en-US" w:eastAsia="zh-CN"/>
              </w:rPr>
              <w:t>Option 3</w:t>
            </w:r>
          </w:p>
          <w:p w14:paraId="0D66706B" w14:textId="77777777" w:rsidR="002E4F27" w:rsidRPr="002E4F27" w:rsidRDefault="002E4F27" w:rsidP="002E4F27">
            <w:pPr>
              <w:pStyle w:val="a8"/>
              <w:numPr>
                <w:ilvl w:val="0"/>
                <w:numId w:val="4"/>
              </w:numPr>
              <w:rPr>
                <w:rFonts w:eastAsia="宋体"/>
                <w:lang w:val="en-US" w:eastAsia="zh-CN"/>
              </w:rPr>
            </w:pPr>
            <w:r w:rsidRPr="002E4F27">
              <w:rPr>
                <w:rFonts w:eastAsia="宋体"/>
                <w:lang w:val="en-US" w:eastAsia="zh-CN"/>
              </w:rPr>
              <w:t>Moving UE: 0~65 for 200 MHz CBW</w:t>
            </w:r>
          </w:p>
          <w:p w14:paraId="2DF36801" w14:textId="77777777" w:rsidR="002E4F27" w:rsidRPr="002E4F27" w:rsidRDefault="002E4F27" w:rsidP="002E4F27">
            <w:pPr>
              <w:pStyle w:val="a8"/>
              <w:numPr>
                <w:ilvl w:val="0"/>
                <w:numId w:val="4"/>
              </w:numPr>
              <w:rPr>
                <w:rFonts w:eastAsia="宋体"/>
                <w:lang w:val="en-US" w:eastAsia="zh-CN"/>
              </w:rPr>
            </w:pPr>
            <w:r w:rsidRPr="002E4F27">
              <w:rPr>
                <w:rFonts w:eastAsia="宋体"/>
                <w:lang w:val="en-US" w:eastAsia="zh-CN"/>
              </w:rPr>
              <w:t>Stationary UE: 66~131 for 200 MHz CBW</w:t>
            </w:r>
          </w:p>
          <w:p w14:paraId="15A28071" w14:textId="5A3EAC09" w:rsidR="002E4F27" w:rsidRDefault="002E4F27" w:rsidP="002E4F27">
            <w:pPr>
              <w:pStyle w:val="a8"/>
              <w:numPr>
                <w:ilvl w:val="0"/>
                <w:numId w:val="3"/>
              </w:numPr>
              <w:rPr>
                <w:rFonts w:eastAsia="宋体"/>
                <w:lang w:eastAsia="zh-CN"/>
              </w:rPr>
            </w:pPr>
            <w:r>
              <w:rPr>
                <w:rFonts w:eastAsia="宋体"/>
                <w:lang w:eastAsia="zh-CN"/>
              </w:rPr>
              <w:t xml:space="preserve">RS configuration </w:t>
            </w:r>
          </w:p>
          <w:p w14:paraId="5B2E2F2B" w14:textId="6D5A417D" w:rsidR="002E4F27" w:rsidRPr="002E4F27" w:rsidRDefault="002E4F27" w:rsidP="002E4F27">
            <w:pPr>
              <w:pStyle w:val="a8"/>
              <w:numPr>
                <w:ilvl w:val="0"/>
                <w:numId w:val="2"/>
              </w:numPr>
              <w:rPr>
                <w:rFonts w:eastAsia="宋体"/>
                <w:lang w:val="en-US" w:eastAsia="zh-CN"/>
              </w:rPr>
            </w:pPr>
            <w:r>
              <w:rPr>
                <w:rFonts w:eastAsia="宋体"/>
                <w:lang w:val="en-US" w:eastAsia="zh-CN"/>
              </w:rPr>
              <w:t xml:space="preserve">Option 1: </w:t>
            </w:r>
            <w:r w:rsidRPr="00730D93">
              <w:rPr>
                <w:rFonts w:asciiTheme="minorHAnsi" w:hAnsiTheme="minorHAnsi" w:cstheme="minorHAnsi"/>
                <w:lang w:eastAsia="zh-CN"/>
              </w:rPr>
              <w:t>1 DMRS+PTRS (L=1,K=2)</w:t>
            </w:r>
          </w:p>
          <w:p w14:paraId="3A8F44C2" w14:textId="27A1BD6F" w:rsidR="002E4F27" w:rsidRPr="002E4F27" w:rsidRDefault="002E4F27" w:rsidP="002E4F27">
            <w:pPr>
              <w:pStyle w:val="a8"/>
              <w:numPr>
                <w:ilvl w:val="0"/>
                <w:numId w:val="2"/>
              </w:numPr>
              <w:rPr>
                <w:rFonts w:eastAsia="宋体"/>
                <w:lang w:val="en-US" w:eastAsia="zh-CN"/>
              </w:rPr>
            </w:pPr>
            <w:r>
              <w:rPr>
                <w:rFonts w:asciiTheme="minorHAnsi" w:hAnsiTheme="minorHAnsi" w:cstheme="minorHAnsi"/>
                <w:lang w:eastAsia="zh-CN"/>
              </w:rPr>
              <w:t xml:space="preserve">Option 2: </w:t>
            </w:r>
            <w:r w:rsidRPr="00730D93">
              <w:rPr>
                <w:rFonts w:asciiTheme="minorHAnsi" w:hAnsiTheme="minorHAnsi" w:cstheme="minorHAnsi"/>
                <w:lang w:eastAsia="zh-CN"/>
              </w:rPr>
              <w:t>2 DMRS+PTRS (L=1,K=2)</w:t>
            </w:r>
          </w:p>
          <w:p w14:paraId="02ED0B2B" w14:textId="40DD6412" w:rsidR="002E4F27" w:rsidRDefault="002E4F27" w:rsidP="002E4F27">
            <w:pPr>
              <w:pStyle w:val="a8"/>
              <w:numPr>
                <w:ilvl w:val="0"/>
                <w:numId w:val="2"/>
              </w:numPr>
              <w:rPr>
                <w:rFonts w:eastAsia="宋体"/>
                <w:lang w:val="en-US" w:eastAsia="zh-CN"/>
              </w:rPr>
            </w:pPr>
            <w:r>
              <w:rPr>
                <w:rFonts w:asciiTheme="minorHAnsi" w:hAnsiTheme="minorHAnsi" w:cstheme="minorHAnsi"/>
                <w:lang w:eastAsia="zh-CN"/>
              </w:rPr>
              <w:t xml:space="preserve">Option 3: </w:t>
            </w:r>
            <w:r w:rsidRPr="00730D93">
              <w:rPr>
                <w:rFonts w:asciiTheme="minorHAnsi" w:hAnsiTheme="minorHAnsi" w:cstheme="minorHAnsi"/>
                <w:lang w:eastAsia="zh-CN"/>
              </w:rPr>
              <w:t>3 DMRS+ PTRS (L=1,K=2)</w:t>
            </w:r>
          </w:p>
          <w:p w14:paraId="315AAD9C" w14:textId="765C339C" w:rsidR="002E4F27" w:rsidRDefault="002E4F27" w:rsidP="002E4F27">
            <w:pPr>
              <w:pStyle w:val="a8"/>
              <w:numPr>
                <w:ilvl w:val="0"/>
                <w:numId w:val="3"/>
              </w:numPr>
              <w:rPr>
                <w:rFonts w:eastAsia="宋体"/>
                <w:lang w:eastAsia="zh-CN"/>
              </w:rPr>
            </w:pPr>
            <w:r>
              <w:rPr>
                <w:rFonts w:eastAsia="宋体" w:hint="eastAsia"/>
                <w:lang w:eastAsia="zh-CN"/>
              </w:rPr>
              <w:t>P</w:t>
            </w:r>
            <w:r>
              <w:rPr>
                <w:rFonts w:eastAsia="宋体"/>
                <w:lang w:eastAsia="zh-CN"/>
              </w:rPr>
              <w:t xml:space="preserve">USCH mapping type </w:t>
            </w:r>
          </w:p>
          <w:p w14:paraId="4A34ED32" w14:textId="1A82D676" w:rsidR="002E4F27" w:rsidRPr="002E4F27" w:rsidRDefault="002E4F27" w:rsidP="002E4F27">
            <w:pPr>
              <w:pStyle w:val="a8"/>
              <w:numPr>
                <w:ilvl w:val="0"/>
                <w:numId w:val="2"/>
              </w:numPr>
              <w:rPr>
                <w:rFonts w:eastAsia="宋体"/>
                <w:lang w:val="en-US" w:eastAsia="zh-CN"/>
              </w:rPr>
            </w:pPr>
            <w:r>
              <w:rPr>
                <w:rFonts w:asciiTheme="minorHAnsi" w:hAnsiTheme="minorHAnsi" w:cstheme="minorHAnsi"/>
                <w:lang w:eastAsia="zh-CN"/>
              </w:rPr>
              <w:t>Type B</w:t>
            </w:r>
          </w:p>
          <w:p w14:paraId="52114348" w14:textId="0DBEFF08" w:rsidR="00263B62" w:rsidRDefault="00DE43AD" w:rsidP="00B5573A">
            <w:pPr>
              <w:pStyle w:val="a8"/>
              <w:numPr>
                <w:ilvl w:val="0"/>
                <w:numId w:val="3"/>
              </w:numPr>
              <w:rPr>
                <w:rFonts w:eastAsia="宋体"/>
                <w:lang w:eastAsia="zh-CN"/>
              </w:rPr>
            </w:pPr>
            <w:r>
              <w:rPr>
                <w:rFonts w:eastAsia="宋体"/>
                <w:lang w:eastAsia="zh-CN"/>
              </w:rPr>
              <w:t>Length of PUSCH</w:t>
            </w:r>
          </w:p>
          <w:p w14:paraId="4A971E98" w14:textId="4E9E184C" w:rsidR="00DE43AD" w:rsidRPr="00DE43AD" w:rsidRDefault="00DE43AD" w:rsidP="00DE43AD">
            <w:pPr>
              <w:pStyle w:val="a8"/>
              <w:numPr>
                <w:ilvl w:val="0"/>
                <w:numId w:val="2"/>
              </w:numPr>
              <w:rPr>
                <w:rFonts w:eastAsia="宋体"/>
                <w:lang w:eastAsia="zh-CN"/>
              </w:rPr>
            </w:pPr>
            <w:r w:rsidRPr="00DE43AD">
              <w:rPr>
                <w:rFonts w:eastAsia="宋体"/>
                <w:lang w:eastAsia="zh-CN"/>
              </w:rPr>
              <w:t>Align with PUSCH for UL timing adjustment</w:t>
            </w:r>
          </w:p>
          <w:p w14:paraId="1E1B928F" w14:textId="34E45635" w:rsidR="00DE43AD" w:rsidRPr="002E4F27" w:rsidRDefault="00DE43AD" w:rsidP="00DE43AD">
            <w:pPr>
              <w:pStyle w:val="a8"/>
              <w:numPr>
                <w:ilvl w:val="0"/>
                <w:numId w:val="4"/>
              </w:numPr>
              <w:rPr>
                <w:rFonts w:eastAsia="宋体"/>
                <w:lang w:val="en-US" w:eastAsia="zh-CN"/>
              </w:rPr>
            </w:pPr>
            <w:r>
              <w:rPr>
                <w:rFonts w:eastAsia="宋体"/>
                <w:lang w:val="en-US" w:eastAsia="zh-CN"/>
              </w:rPr>
              <w:t>Option 1: 10</w:t>
            </w:r>
          </w:p>
          <w:p w14:paraId="22D243EE" w14:textId="7EC4D533" w:rsidR="00DE43AD" w:rsidRPr="002E4F27" w:rsidRDefault="00DE43AD" w:rsidP="00DE43AD">
            <w:pPr>
              <w:pStyle w:val="a8"/>
              <w:numPr>
                <w:ilvl w:val="0"/>
                <w:numId w:val="4"/>
              </w:numPr>
              <w:rPr>
                <w:rFonts w:eastAsia="宋体"/>
                <w:lang w:val="en-US" w:eastAsia="zh-CN"/>
              </w:rPr>
            </w:pPr>
            <w:r>
              <w:rPr>
                <w:rFonts w:eastAsia="宋体"/>
                <w:lang w:val="en-US" w:eastAsia="zh-CN"/>
              </w:rPr>
              <w:t>Option 2: 9</w:t>
            </w:r>
          </w:p>
          <w:p w14:paraId="7C50686C" w14:textId="7841D5ED" w:rsidR="00263B62" w:rsidRDefault="00DE43AD" w:rsidP="00B5573A">
            <w:pPr>
              <w:pStyle w:val="a8"/>
              <w:numPr>
                <w:ilvl w:val="0"/>
                <w:numId w:val="3"/>
              </w:numPr>
              <w:rPr>
                <w:rFonts w:eastAsia="宋体"/>
                <w:lang w:eastAsia="zh-CN"/>
              </w:rPr>
            </w:pPr>
            <w:r>
              <w:rPr>
                <w:rFonts w:eastAsia="宋体"/>
                <w:lang w:eastAsia="zh-CN"/>
              </w:rPr>
              <w:t>MCS</w:t>
            </w:r>
          </w:p>
          <w:p w14:paraId="6FAA42E4" w14:textId="77777777" w:rsidR="00263B62" w:rsidRDefault="00DE43AD" w:rsidP="00B5573A">
            <w:pPr>
              <w:pStyle w:val="a8"/>
              <w:numPr>
                <w:ilvl w:val="0"/>
                <w:numId w:val="2"/>
              </w:numPr>
              <w:rPr>
                <w:rFonts w:eastAsia="宋体"/>
                <w:lang w:eastAsia="zh-CN"/>
              </w:rPr>
            </w:pPr>
            <w:r>
              <w:rPr>
                <w:rFonts w:eastAsia="宋体" w:hint="eastAsia"/>
                <w:lang w:eastAsia="zh-CN"/>
              </w:rPr>
              <w:t>A</w:t>
            </w:r>
            <w:r>
              <w:rPr>
                <w:rFonts w:eastAsia="宋体"/>
                <w:lang w:eastAsia="zh-CN"/>
              </w:rPr>
              <w:t>lign with PUSCH for UL timing adjustment</w:t>
            </w:r>
          </w:p>
          <w:p w14:paraId="282B31BC" w14:textId="257C1035" w:rsidR="00DE43AD" w:rsidRDefault="00DE43AD" w:rsidP="00DE43AD">
            <w:pPr>
              <w:pStyle w:val="a8"/>
              <w:numPr>
                <w:ilvl w:val="0"/>
                <w:numId w:val="4"/>
              </w:numPr>
              <w:rPr>
                <w:rFonts w:eastAsia="宋体"/>
                <w:lang w:val="en-US" w:eastAsia="zh-CN"/>
              </w:rPr>
            </w:pPr>
            <w:r>
              <w:rPr>
                <w:rFonts w:eastAsia="宋体"/>
                <w:lang w:val="en-US" w:eastAsia="zh-CN"/>
              </w:rPr>
              <w:t>Option 1: MCS16</w:t>
            </w:r>
          </w:p>
          <w:p w14:paraId="761344F6" w14:textId="5DF2E958" w:rsidR="00DE43AD" w:rsidRDefault="00DE43AD" w:rsidP="00DE43AD">
            <w:pPr>
              <w:pStyle w:val="a8"/>
              <w:numPr>
                <w:ilvl w:val="0"/>
                <w:numId w:val="7"/>
              </w:numPr>
              <w:rPr>
                <w:rFonts w:eastAsia="宋体"/>
                <w:lang w:val="en-US" w:eastAsia="zh-CN"/>
              </w:rPr>
            </w:pPr>
            <w:r>
              <w:rPr>
                <w:rFonts w:eastAsia="宋体" w:hint="eastAsia"/>
                <w:lang w:val="en-US" w:eastAsia="zh-CN"/>
              </w:rPr>
              <w:t>O</w:t>
            </w:r>
            <w:r>
              <w:rPr>
                <w:rFonts w:eastAsia="宋体"/>
                <w:lang w:val="en-US" w:eastAsia="zh-CN"/>
              </w:rPr>
              <w:t xml:space="preserve">ption 1a: Additional margin can be considered for performance requirement definition to allow different </w:t>
            </w:r>
            <w:r w:rsidR="00A848D9">
              <w:rPr>
                <w:rFonts w:eastAsia="宋体"/>
                <w:lang w:val="en-US" w:eastAsia="zh-CN"/>
              </w:rPr>
              <w:t>implementation if needed</w:t>
            </w:r>
            <w:r>
              <w:rPr>
                <w:rFonts w:eastAsia="宋体"/>
                <w:lang w:val="en-US" w:eastAsia="zh-CN"/>
              </w:rPr>
              <w:t xml:space="preserve"> </w:t>
            </w:r>
          </w:p>
          <w:p w14:paraId="23868B0F" w14:textId="1A4604D5" w:rsidR="00DE43AD" w:rsidRDefault="00DE43AD" w:rsidP="00DE43AD">
            <w:pPr>
              <w:pStyle w:val="a8"/>
              <w:numPr>
                <w:ilvl w:val="0"/>
                <w:numId w:val="4"/>
              </w:numPr>
              <w:rPr>
                <w:rFonts w:eastAsia="宋体"/>
                <w:lang w:val="en-US" w:eastAsia="zh-CN"/>
              </w:rPr>
            </w:pPr>
            <w:r>
              <w:rPr>
                <w:rFonts w:eastAsia="宋体"/>
                <w:lang w:val="en-US" w:eastAsia="zh-CN"/>
              </w:rPr>
              <w:t>Option 2: Both MCS16 and MCS 17</w:t>
            </w:r>
          </w:p>
          <w:p w14:paraId="28276A8B" w14:textId="7686B5DD" w:rsidR="00A848D9" w:rsidRDefault="00A848D9" w:rsidP="00A848D9">
            <w:pPr>
              <w:pStyle w:val="a8"/>
              <w:numPr>
                <w:ilvl w:val="0"/>
                <w:numId w:val="7"/>
              </w:numPr>
              <w:rPr>
                <w:rFonts w:eastAsia="宋体"/>
                <w:lang w:val="en-US" w:eastAsia="zh-CN"/>
              </w:rPr>
            </w:pPr>
            <w:r>
              <w:rPr>
                <w:rFonts w:eastAsia="宋体"/>
                <w:lang w:val="en-US" w:eastAsia="zh-CN"/>
              </w:rPr>
              <w:t xml:space="preserve">Define requirements with MCS17 up to BS declaration support </w:t>
            </w:r>
          </w:p>
          <w:p w14:paraId="4AEED086" w14:textId="5D55356A" w:rsidR="00A848D9" w:rsidRDefault="00A848D9" w:rsidP="00A848D9">
            <w:pPr>
              <w:pStyle w:val="a8"/>
              <w:numPr>
                <w:ilvl w:val="0"/>
                <w:numId w:val="4"/>
              </w:numPr>
              <w:rPr>
                <w:rFonts w:eastAsia="宋体"/>
                <w:lang w:val="en-US" w:eastAsia="zh-CN"/>
              </w:rPr>
            </w:pPr>
            <w:r>
              <w:rPr>
                <w:rFonts w:eastAsia="宋体" w:hint="eastAsia"/>
                <w:lang w:val="en-US" w:eastAsia="zh-CN"/>
              </w:rPr>
              <w:t>O</w:t>
            </w:r>
            <w:r>
              <w:rPr>
                <w:rFonts w:eastAsia="宋体"/>
                <w:lang w:val="en-US" w:eastAsia="zh-CN"/>
              </w:rPr>
              <w:t xml:space="preserve">ption 3: Align MCS for UL timing adjustment </w:t>
            </w:r>
            <w:r w:rsidRPr="00A848D9">
              <w:rPr>
                <w:rFonts w:eastAsia="宋体"/>
                <w:lang w:val="en-US" w:eastAsia="zh-CN"/>
              </w:rPr>
              <w:t>and PUSCH demodulation requirement, configure highest MCS that remains blow 20dB SNR, i.e., MCS20</w:t>
            </w:r>
          </w:p>
          <w:p w14:paraId="0C8FC1F0" w14:textId="77777777" w:rsidR="00DE43AD" w:rsidRDefault="00A848D9" w:rsidP="00A848D9">
            <w:pPr>
              <w:pStyle w:val="a8"/>
              <w:numPr>
                <w:ilvl w:val="0"/>
                <w:numId w:val="3"/>
              </w:numPr>
              <w:rPr>
                <w:rFonts w:eastAsia="宋体"/>
                <w:lang w:eastAsia="zh-CN"/>
              </w:rPr>
            </w:pPr>
            <w:r>
              <w:rPr>
                <w:rFonts w:eastAsia="宋体" w:hint="eastAsia"/>
                <w:lang w:eastAsia="zh-CN"/>
              </w:rPr>
              <w:lastRenderedPageBreak/>
              <w:t>S</w:t>
            </w:r>
            <w:r>
              <w:rPr>
                <w:rFonts w:eastAsia="宋体"/>
                <w:lang w:eastAsia="zh-CN"/>
              </w:rPr>
              <w:t xml:space="preserve">RS bandwidth configuration </w:t>
            </w:r>
          </w:p>
          <w:p w14:paraId="68296124" w14:textId="41940D8A" w:rsidR="00A848D9" w:rsidRDefault="00A848D9" w:rsidP="00436927">
            <w:pPr>
              <w:pStyle w:val="a8"/>
              <w:numPr>
                <w:ilvl w:val="0"/>
                <w:numId w:val="2"/>
              </w:numPr>
              <w:rPr>
                <w:rFonts w:eastAsia="宋体"/>
                <w:lang w:eastAsia="zh-CN"/>
              </w:rPr>
            </w:pPr>
            <w:r>
              <w:rPr>
                <w:rFonts w:eastAsia="宋体"/>
                <w:lang w:eastAsia="zh-CN"/>
              </w:rPr>
              <w:t>Option 1:</w:t>
            </w:r>
          </w:p>
          <w:p w14:paraId="4017A095" w14:textId="3FB80468" w:rsidR="00A848D9" w:rsidRDefault="00A848D9" w:rsidP="00A848D9">
            <w:pPr>
              <w:pStyle w:val="a8"/>
              <w:numPr>
                <w:ilvl w:val="0"/>
                <w:numId w:val="4"/>
              </w:numPr>
              <w:rPr>
                <w:rFonts w:eastAsia="宋体"/>
                <w:lang w:val="en-US" w:eastAsia="zh-CN"/>
              </w:rPr>
            </w:pPr>
            <w:r>
              <w:rPr>
                <w:rFonts w:eastAsia="宋体"/>
                <w:lang w:val="en-US" w:eastAsia="zh-CN"/>
              </w:rPr>
              <w:t>Option 1a</w:t>
            </w:r>
          </w:p>
          <w:p w14:paraId="000ED57E" w14:textId="77777777" w:rsidR="00A848D9" w:rsidRDefault="00A848D9" w:rsidP="00A848D9">
            <w:pPr>
              <w:pStyle w:val="a8"/>
              <w:numPr>
                <w:ilvl w:val="0"/>
                <w:numId w:val="7"/>
              </w:numPr>
              <w:rPr>
                <w:rFonts w:eastAsia="宋体"/>
                <w:lang w:val="en-US" w:eastAsia="zh-CN"/>
              </w:rPr>
            </w:pPr>
            <w:r>
              <w:rPr>
                <w:rFonts w:eastAsia="宋体"/>
                <w:lang w:val="en-US" w:eastAsia="zh-CN"/>
              </w:rPr>
              <w:t>C_SRS=11, B_SRS=0 for 40RB, with 100MHz CBW</w:t>
            </w:r>
          </w:p>
          <w:p w14:paraId="4111216F" w14:textId="7654B202" w:rsidR="00A848D9" w:rsidRDefault="00A848D9" w:rsidP="00A848D9">
            <w:pPr>
              <w:pStyle w:val="a8"/>
              <w:numPr>
                <w:ilvl w:val="0"/>
                <w:numId w:val="7"/>
              </w:numPr>
              <w:rPr>
                <w:rFonts w:eastAsia="宋体"/>
                <w:lang w:val="en-US" w:eastAsia="zh-CN"/>
              </w:rPr>
            </w:pPr>
            <w:r>
              <w:rPr>
                <w:rFonts w:eastAsia="宋体"/>
                <w:lang w:val="en-US" w:eastAsia="zh-CN"/>
              </w:rPr>
              <w:t xml:space="preserve">C_SRS=5, </w:t>
            </w:r>
            <w:r w:rsidRPr="00730D93">
              <w:rPr>
                <w:lang w:eastAsia="zh-CN"/>
              </w:rPr>
              <w:t>B_SRS=0 for 20RB, with 50 MHz CBW</w:t>
            </w:r>
          </w:p>
          <w:p w14:paraId="118DEEB6" w14:textId="725B89B5" w:rsidR="00A848D9" w:rsidRDefault="00A848D9" w:rsidP="00A848D9">
            <w:pPr>
              <w:pStyle w:val="a8"/>
              <w:numPr>
                <w:ilvl w:val="0"/>
                <w:numId w:val="4"/>
              </w:numPr>
              <w:rPr>
                <w:rFonts w:eastAsia="宋体"/>
                <w:lang w:val="en-US" w:eastAsia="zh-CN"/>
              </w:rPr>
            </w:pPr>
            <w:r>
              <w:rPr>
                <w:rFonts w:eastAsia="宋体" w:hint="eastAsia"/>
                <w:lang w:val="en-US" w:eastAsia="zh-CN"/>
              </w:rPr>
              <w:t>O</w:t>
            </w:r>
            <w:r>
              <w:rPr>
                <w:rFonts w:eastAsia="宋体"/>
                <w:lang w:val="en-US" w:eastAsia="zh-CN"/>
              </w:rPr>
              <w:t>ption 1b</w:t>
            </w:r>
          </w:p>
          <w:p w14:paraId="3C18D2E6" w14:textId="69B83700" w:rsidR="00A848D9" w:rsidRDefault="00A848D9" w:rsidP="00A848D9">
            <w:pPr>
              <w:pStyle w:val="a8"/>
              <w:numPr>
                <w:ilvl w:val="0"/>
                <w:numId w:val="7"/>
              </w:numPr>
              <w:rPr>
                <w:rFonts w:eastAsia="宋体"/>
                <w:lang w:val="en-US" w:eastAsia="zh-CN"/>
              </w:rPr>
            </w:pPr>
            <w:r>
              <w:rPr>
                <w:rFonts w:eastAsia="宋体"/>
                <w:lang w:val="en-US" w:eastAsia="zh-CN"/>
              </w:rPr>
              <w:t>C_SRS=9, B_SRS=0 for 32 RB, with 100MHz CBW</w:t>
            </w:r>
          </w:p>
          <w:p w14:paraId="0FE0B031" w14:textId="55E88482" w:rsidR="00A848D9" w:rsidRDefault="00A848D9" w:rsidP="00A848D9">
            <w:pPr>
              <w:pStyle w:val="a8"/>
              <w:numPr>
                <w:ilvl w:val="0"/>
                <w:numId w:val="4"/>
              </w:numPr>
              <w:rPr>
                <w:rFonts w:eastAsia="宋体"/>
                <w:lang w:val="en-US" w:eastAsia="zh-CN"/>
              </w:rPr>
            </w:pPr>
            <w:r>
              <w:rPr>
                <w:rFonts w:eastAsia="宋体" w:hint="eastAsia"/>
                <w:lang w:val="en-US" w:eastAsia="zh-CN"/>
              </w:rPr>
              <w:t>O</w:t>
            </w:r>
            <w:r>
              <w:rPr>
                <w:rFonts w:eastAsia="宋体"/>
                <w:lang w:val="en-US" w:eastAsia="zh-CN"/>
              </w:rPr>
              <w:t>ption 1c</w:t>
            </w:r>
          </w:p>
          <w:p w14:paraId="65A0D8DA" w14:textId="00736D87" w:rsidR="00A848D9" w:rsidRDefault="00A848D9" w:rsidP="00A848D9">
            <w:pPr>
              <w:pStyle w:val="a8"/>
              <w:numPr>
                <w:ilvl w:val="0"/>
                <w:numId w:val="7"/>
              </w:numPr>
              <w:rPr>
                <w:rFonts w:eastAsia="宋体"/>
                <w:lang w:val="en-US" w:eastAsia="zh-CN"/>
              </w:rPr>
            </w:pPr>
            <w:r>
              <w:rPr>
                <w:rFonts w:eastAsia="宋体"/>
                <w:lang w:val="en-US" w:eastAsia="zh-CN"/>
              </w:rPr>
              <w:t>C_SRS=17 , B_SRS=0 for 64RB, with 100MHz CBW</w:t>
            </w:r>
          </w:p>
          <w:p w14:paraId="67D85068" w14:textId="39FF47F2" w:rsidR="00A848D9" w:rsidRPr="00A848D9" w:rsidRDefault="00A848D9" w:rsidP="00A848D9">
            <w:pPr>
              <w:pStyle w:val="a8"/>
              <w:numPr>
                <w:ilvl w:val="0"/>
                <w:numId w:val="7"/>
              </w:numPr>
              <w:rPr>
                <w:rFonts w:eastAsia="宋体"/>
                <w:lang w:val="en-US" w:eastAsia="zh-CN"/>
              </w:rPr>
            </w:pPr>
            <w:r>
              <w:rPr>
                <w:rFonts w:eastAsia="宋体"/>
                <w:lang w:val="en-US" w:eastAsia="zh-CN"/>
              </w:rPr>
              <w:t>C_SRS=9, B_SRS=0 for 32RB, with 50MHz CBW</w:t>
            </w:r>
          </w:p>
          <w:p w14:paraId="4106427E" w14:textId="1CA48122" w:rsidR="00436927" w:rsidRPr="00436927" w:rsidRDefault="00A848D9" w:rsidP="00436927">
            <w:pPr>
              <w:pStyle w:val="a8"/>
              <w:numPr>
                <w:ilvl w:val="0"/>
                <w:numId w:val="2"/>
              </w:numPr>
              <w:rPr>
                <w:rFonts w:eastAsia="宋体"/>
                <w:lang w:eastAsia="zh-CN"/>
              </w:rPr>
            </w:pPr>
            <w:r>
              <w:rPr>
                <w:rFonts w:eastAsia="宋体"/>
                <w:lang w:eastAsia="zh-CN"/>
              </w:rPr>
              <w:t>Option 2:</w:t>
            </w:r>
            <w:r w:rsidR="00436927">
              <w:rPr>
                <w:rFonts w:eastAsia="宋体"/>
                <w:lang w:eastAsia="zh-CN"/>
              </w:rPr>
              <w:t xml:space="preserve"> C_SRS =33, B_SRS=0 for 132RB with 200MHz CBW</w:t>
            </w:r>
          </w:p>
          <w:p w14:paraId="68E1C789" w14:textId="77777777" w:rsidR="00A848D9" w:rsidRPr="00730D93" w:rsidRDefault="00A848D9" w:rsidP="00A848D9">
            <w:pPr>
              <w:pStyle w:val="a8"/>
              <w:numPr>
                <w:ilvl w:val="0"/>
                <w:numId w:val="3"/>
              </w:numPr>
              <w:rPr>
                <w:bCs/>
                <w:lang w:eastAsia="zh-CN"/>
              </w:rPr>
            </w:pPr>
            <w:r w:rsidRPr="00A848D9">
              <w:rPr>
                <w:rFonts w:eastAsia="宋体"/>
                <w:lang w:eastAsia="zh-CN"/>
              </w:rPr>
              <w:t xml:space="preserve">SRS Transmission comb: K_TC=2 </w:t>
            </w:r>
          </w:p>
          <w:p w14:paraId="586D0EAC" w14:textId="77777777" w:rsidR="00A848D9" w:rsidRPr="00A848D9" w:rsidRDefault="00A848D9" w:rsidP="00A848D9">
            <w:pPr>
              <w:pStyle w:val="a8"/>
              <w:numPr>
                <w:ilvl w:val="0"/>
                <w:numId w:val="3"/>
              </w:numPr>
              <w:rPr>
                <w:rFonts w:eastAsia="宋体"/>
                <w:lang w:eastAsia="zh-CN"/>
              </w:rPr>
            </w:pPr>
            <w:r w:rsidRPr="00A848D9">
              <w:rPr>
                <w:rFonts w:eastAsia="宋体"/>
                <w:lang w:eastAsia="zh-CN"/>
              </w:rPr>
              <w:t>SRS Transmission periodicity : K_SRS=10</w:t>
            </w:r>
          </w:p>
          <w:p w14:paraId="1FD92DF3" w14:textId="77777777" w:rsidR="00A848D9" w:rsidRDefault="00A848D9" w:rsidP="00A848D9">
            <w:pPr>
              <w:pStyle w:val="a8"/>
              <w:numPr>
                <w:ilvl w:val="0"/>
                <w:numId w:val="3"/>
              </w:numPr>
              <w:rPr>
                <w:rFonts w:eastAsia="宋体"/>
                <w:lang w:eastAsia="zh-CN"/>
              </w:rPr>
            </w:pPr>
            <w:r w:rsidRPr="00A848D9">
              <w:rPr>
                <w:rFonts w:eastAsia="宋体"/>
                <w:lang w:eastAsia="zh-CN"/>
              </w:rPr>
              <w:t>Slots in which sounding RS is transmitted</w:t>
            </w:r>
          </w:p>
          <w:p w14:paraId="6DFAB3EA" w14:textId="75E9F542" w:rsidR="00436927" w:rsidRPr="00155C93" w:rsidRDefault="00C70CA4" w:rsidP="00155C93">
            <w:pPr>
              <w:pStyle w:val="a8"/>
              <w:numPr>
                <w:ilvl w:val="0"/>
                <w:numId w:val="2"/>
              </w:numPr>
              <w:rPr>
                <w:rFonts w:eastAsia="宋体"/>
                <w:lang w:eastAsia="zh-CN"/>
              </w:rPr>
            </w:pPr>
            <w:r>
              <w:rPr>
                <w:rFonts w:eastAsia="宋体"/>
                <w:lang w:eastAsia="zh-CN"/>
              </w:rPr>
              <w:t>The last symbol in slot#3 in radio frames for 120KHz SCS</w:t>
            </w:r>
          </w:p>
          <w:p w14:paraId="2B72E1BC" w14:textId="7F6BD191" w:rsidR="00155C93" w:rsidRDefault="00155C93" w:rsidP="00155C93">
            <w:pPr>
              <w:pStyle w:val="a8"/>
              <w:numPr>
                <w:ilvl w:val="0"/>
                <w:numId w:val="3"/>
              </w:numPr>
              <w:rPr>
                <w:rFonts w:eastAsia="宋体"/>
                <w:lang w:eastAsia="zh-CN"/>
              </w:rPr>
            </w:pPr>
            <w:r>
              <w:rPr>
                <w:rFonts w:eastAsia="宋体" w:hint="eastAsia"/>
                <w:lang w:eastAsia="zh-CN"/>
              </w:rPr>
              <w:t>T</w:t>
            </w:r>
            <w:r>
              <w:rPr>
                <w:rFonts w:eastAsia="宋体"/>
                <w:lang w:eastAsia="zh-CN"/>
              </w:rPr>
              <w:t xml:space="preserve">est </w:t>
            </w:r>
            <w:r w:rsidRPr="00155C93">
              <w:rPr>
                <w:rFonts w:eastAsia="宋体"/>
                <w:lang w:eastAsia="zh-CN"/>
              </w:rPr>
              <w:t>Parameters for timing offset</w:t>
            </w:r>
          </w:p>
          <w:p w14:paraId="657BDF19" w14:textId="1D572D27" w:rsidR="00155C93" w:rsidRDefault="00155C93" w:rsidP="00155C93">
            <w:pPr>
              <w:pStyle w:val="a8"/>
              <w:numPr>
                <w:ilvl w:val="0"/>
                <w:numId w:val="2"/>
              </w:numPr>
              <w:rPr>
                <w:rFonts w:eastAsia="宋体"/>
                <w:lang w:eastAsia="zh-CN"/>
              </w:rPr>
            </w:pPr>
            <w:r>
              <w:rPr>
                <w:rFonts w:eastAsia="宋体"/>
                <w:lang w:eastAsia="zh-CN"/>
              </w:rPr>
              <w:t>Option 1</w:t>
            </w:r>
          </w:p>
          <w:p w14:paraId="779D34D0" w14:textId="77777777" w:rsidR="00155C93" w:rsidRDefault="00155C93" w:rsidP="00155C93">
            <w:pPr>
              <w:pStyle w:val="a8"/>
              <w:numPr>
                <w:ilvl w:val="0"/>
                <w:numId w:val="7"/>
              </w:numPr>
              <w:rPr>
                <w:rFonts w:eastAsia="宋体"/>
                <w:lang w:val="en-US" w:eastAsia="zh-CN"/>
              </w:rPr>
            </w:pPr>
            <w:r>
              <w:rPr>
                <w:rFonts w:eastAsia="宋体"/>
                <w:lang w:val="en-US" w:eastAsia="zh-CN"/>
              </w:rPr>
              <w:t>A: 1.25us</w:t>
            </w:r>
          </w:p>
          <w:p w14:paraId="350C0B0D" w14:textId="6501F0AC" w:rsidR="00155C93" w:rsidRPr="00155C93" w:rsidRDefault="00155C93" w:rsidP="00155C93">
            <w:pPr>
              <w:pStyle w:val="a8"/>
              <w:numPr>
                <w:ilvl w:val="0"/>
                <w:numId w:val="7"/>
              </w:numPr>
              <w:rPr>
                <w:rFonts w:eastAsia="宋体"/>
                <w:lang w:val="en-US" w:eastAsia="zh-CN"/>
              </w:rPr>
            </w:pPr>
            <w:r w:rsidRPr="00155C93">
              <w:rPr>
                <w:rFonts w:asciiTheme="minorHAnsi" w:hAnsiTheme="minorHAnsi" w:cstheme="minorHAnsi"/>
                <w:lang w:eastAsia="zh-CN"/>
              </w:rPr>
              <w:t>Δw:  1.04 s-1</w:t>
            </w:r>
          </w:p>
          <w:p w14:paraId="346BE77E" w14:textId="633B898E" w:rsidR="00155C93" w:rsidRPr="00155C93" w:rsidRDefault="00155C93" w:rsidP="00155C93">
            <w:pPr>
              <w:pStyle w:val="a8"/>
              <w:numPr>
                <w:ilvl w:val="0"/>
                <w:numId w:val="2"/>
              </w:numPr>
              <w:rPr>
                <w:rFonts w:eastAsia="宋体"/>
                <w:lang w:eastAsia="zh-CN"/>
              </w:rPr>
            </w:pPr>
            <w:r>
              <w:rPr>
                <w:rFonts w:eastAsia="宋体"/>
                <w:lang w:eastAsia="zh-CN"/>
              </w:rPr>
              <w:t>Option 2: FFS on A =2.5 us</w:t>
            </w:r>
          </w:p>
          <w:p w14:paraId="1FB79D6A" w14:textId="505FE826" w:rsidR="00155C93" w:rsidRDefault="00155C93" w:rsidP="00155C93">
            <w:pPr>
              <w:pStyle w:val="a8"/>
              <w:numPr>
                <w:ilvl w:val="0"/>
                <w:numId w:val="3"/>
              </w:numPr>
              <w:rPr>
                <w:rFonts w:eastAsia="宋体"/>
                <w:lang w:eastAsia="zh-CN"/>
              </w:rPr>
            </w:pPr>
            <w:r>
              <w:rPr>
                <w:rFonts w:eastAsia="宋体" w:hint="eastAsia"/>
                <w:lang w:eastAsia="zh-CN"/>
              </w:rPr>
              <w:t>T</w:t>
            </w:r>
            <w:r>
              <w:rPr>
                <w:rFonts w:eastAsia="宋体"/>
                <w:lang w:eastAsia="zh-CN"/>
              </w:rPr>
              <w:t xml:space="preserve">est </w:t>
            </w:r>
            <w:r w:rsidR="00973F0B">
              <w:rPr>
                <w:rFonts w:eastAsia="宋体"/>
                <w:lang w:eastAsia="zh-CN"/>
              </w:rPr>
              <w:t>Parameters for timing offset</w:t>
            </w:r>
          </w:p>
          <w:p w14:paraId="24C9B3B8" w14:textId="77777777" w:rsidR="00155C93" w:rsidRDefault="00155C93" w:rsidP="00155C93">
            <w:pPr>
              <w:pStyle w:val="a8"/>
              <w:numPr>
                <w:ilvl w:val="0"/>
                <w:numId w:val="2"/>
              </w:numPr>
              <w:rPr>
                <w:rFonts w:eastAsia="宋体"/>
                <w:lang w:eastAsia="zh-CN"/>
              </w:rPr>
            </w:pPr>
            <w:r>
              <w:rPr>
                <w:rFonts w:eastAsia="宋体"/>
                <w:lang w:eastAsia="zh-CN"/>
              </w:rPr>
              <w:t xml:space="preserve"> Option 1</w:t>
            </w:r>
          </w:p>
          <w:p w14:paraId="30916572" w14:textId="245A36C9" w:rsidR="00155C93" w:rsidRDefault="00155C93" w:rsidP="00155C93">
            <w:pPr>
              <w:pStyle w:val="a8"/>
              <w:numPr>
                <w:ilvl w:val="0"/>
                <w:numId w:val="7"/>
              </w:numPr>
              <w:rPr>
                <w:rFonts w:eastAsia="宋体"/>
                <w:lang w:val="en-US" w:eastAsia="zh-CN"/>
              </w:rPr>
            </w:pPr>
            <w:r>
              <w:rPr>
                <w:rFonts w:eastAsia="宋体"/>
                <w:lang w:val="en-US" w:eastAsia="zh-CN"/>
              </w:rPr>
              <w:t>[</w:t>
            </w:r>
            <w:r w:rsidRPr="00730D93">
              <w:rPr>
                <w:rFonts w:asciiTheme="minorHAnsi" w:hAnsiTheme="minorHAnsi" w:cstheme="minorHAnsi"/>
                <w:lang w:eastAsia="zh-CN"/>
              </w:rPr>
              <w:t>Δt-(TA-31)x16*8Tc</w:t>
            </w:r>
            <w:r>
              <w:rPr>
                <w:rFonts w:eastAsia="宋体"/>
                <w:lang w:val="en-US" w:eastAsia="zh-CN"/>
              </w:rPr>
              <w:t>]</w:t>
            </w:r>
          </w:p>
          <w:p w14:paraId="6B807B8F" w14:textId="5DB2C812" w:rsidR="00A848D9" w:rsidRPr="00FD1A1E" w:rsidRDefault="00155C93" w:rsidP="00FD1A1E">
            <w:pPr>
              <w:pStyle w:val="a8"/>
              <w:numPr>
                <w:ilvl w:val="0"/>
                <w:numId w:val="7"/>
              </w:numPr>
              <w:rPr>
                <w:rFonts w:eastAsia="宋体"/>
                <w:lang w:val="en-US" w:eastAsia="zh-CN"/>
              </w:rPr>
            </w:pPr>
            <w:r>
              <w:rPr>
                <w:rFonts w:eastAsia="宋体"/>
                <w:lang w:val="en-US" w:eastAsia="zh-CN"/>
              </w:rPr>
              <w:t xml:space="preserve">Note: The timing different can be updated with taken into account the output of possible enhancements for timing adjustment command discussion in RRM session </w:t>
            </w:r>
          </w:p>
        </w:tc>
      </w:tr>
    </w:tbl>
    <w:p w14:paraId="2A8C6C20" w14:textId="77777777" w:rsidR="00445DA4" w:rsidRDefault="00445DA4" w:rsidP="003E1CAF">
      <w:pPr>
        <w:jc w:val="both"/>
        <w:rPr>
          <w:lang w:eastAsia="zh-CN"/>
        </w:rPr>
      </w:pPr>
    </w:p>
    <w:p w14:paraId="7B59D700" w14:textId="7A798DB5" w:rsidR="00594420" w:rsidRDefault="00594420" w:rsidP="003E1CAF">
      <w:pPr>
        <w:jc w:val="both"/>
        <w:rPr>
          <w:lang w:eastAsia="zh-CN"/>
        </w:rPr>
      </w:pPr>
      <w:r>
        <w:rPr>
          <w:lang w:eastAsia="zh-CN"/>
        </w:rPr>
        <w:t>In this con</w:t>
      </w:r>
      <w:r w:rsidR="00263B62">
        <w:rPr>
          <w:lang w:eastAsia="zh-CN"/>
        </w:rPr>
        <w:t xml:space="preserve">tribution, the view </w:t>
      </w:r>
      <w:r w:rsidR="002E4F27">
        <w:rPr>
          <w:lang w:eastAsia="zh-CN"/>
        </w:rPr>
        <w:t>on remaining issue is provided for</w:t>
      </w:r>
      <w:r w:rsidR="00A848D9">
        <w:rPr>
          <w:lang w:eastAsia="zh-CN"/>
        </w:rPr>
        <w:t xml:space="preserve"> UL timing adjustment</w:t>
      </w:r>
      <w:r w:rsidR="00F07F0F">
        <w:rPr>
          <w:lang w:eastAsia="zh-CN"/>
        </w:rPr>
        <w:t xml:space="preserve"> requirement.</w:t>
      </w:r>
    </w:p>
    <w:p w14:paraId="6924FF2E" w14:textId="65D0A234" w:rsidR="00594420" w:rsidRPr="00594420" w:rsidRDefault="00826B8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Pr>
          <w:rFonts w:ascii="Arial" w:eastAsia="宋体" w:hAnsi="Arial" w:cs="Times New Roman" w:hint="eastAsia"/>
          <w:sz w:val="36"/>
          <w:szCs w:val="20"/>
          <w:lang w:val="en-GB" w:eastAsia="zh-CN"/>
        </w:rPr>
        <w:t>Discussion</w:t>
      </w:r>
    </w:p>
    <w:p w14:paraId="323EBC71" w14:textId="7F318B5C" w:rsidR="00973F0B" w:rsidRPr="00973F0B" w:rsidRDefault="00EC03B3" w:rsidP="003E0BDC">
      <w:pPr>
        <w:jc w:val="both"/>
        <w:rPr>
          <w:b/>
          <w:lang w:eastAsia="zh-CN"/>
        </w:rPr>
      </w:pPr>
      <w:r>
        <w:rPr>
          <w:b/>
          <w:lang w:eastAsia="zh-CN"/>
        </w:rPr>
        <w:t>CBW</w:t>
      </w:r>
    </w:p>
    <w:p w14:paraId="2ACB2367" w14:textId="3A95D146" w:rsidR="00EC03B3" w:rsidRPr="00FD1A1E" w:rsidRDefault="003E0BDC" w:rsidP="003E0BDC">
      <w:pPr>
        <w:jc w:val="both"/>
        <w:rPr>
          <w:lang w:eastAsia="zh-CN"/>
        </w:rPr>
      </w:pPr>
      <w:r>
        <w:rPr>
          <w:lang w:eastAsia="zh-CN"/>
        </w:rPr>
        <w:t>Regarding the requirement of different SCS and CBW, RAN4 has specified different SCS and BW configuration for the basic NR test</w:t>
      </w:r>
      <w:r w:rsidR="001401AF">
        <w:rPr>
          <w:lang w:eastAsia="zh-CN"/>
        </w:rPr>
        <w:t xml:space="preserve"> in Rel-15</w:t>
      </w:r>
      <w:r>
        <w:rPr>
          <w:lang w:eastAsia="zh-CN"/>
        </w:rPr>
        <w:t xml:space="preserve">. From the baseband process and performance perspective, the different is very minor. Therefore, it is not necessary to duplicate the test cases defined in Rel-15. </w:t>
      </w:r>
      <w:r w:rsidR="00973F0B">
        <w:rPr>
          <w:lang w:eastAsia="zh-CN"/>
        </w:rPr>
        <w:t>As indicated in our accompany paper</w:t>
      </w:r>
      <w:r w:rsidR="00FD1A1E">
        <w:rPr>
          <w:lang w:eastAsia="zh-CN"/>
        </w:rPr>
        <w:t xml:space="preserve"> [1]</w:t>
      </w:r>
      <w:r w:rsidR="00973F0B">
        <w:rPr>
          <w:lang w:eastAsia="zh-CN"/>
        </w:rPr>
        <w:t>, we prefer</w:t>
      </w:r>
      <w:r w:rsidR="00FD1A1E">
        <w:rPr>
          <w:lang w:eastAsia="zh-CN"/>
        </w:rPr>
        <w:t xml:space="preserve"> to select CBW with 50MHz and 200MHz, which is aligned with PUSCH requirement, to define UL timing adjustment requirement, and apply the test applicability rule defined in Rel-15 to reduce the test effort based on BS </w:t>
      </w:r>
      <w:r w:rsidR="00FD1A1E" w:rsidRPr="00FD1A1E">
        <w:rPr>
          <w:lang w:eastAsia="zh-CN"/>
        </w:rPr>
        <w:t>manufacture</w:t>
      </w:r>
      <w:r w:rsidR="00FD1A1E">
        <w:rPr>
          <w:lang w:eastAsia="zh-CN"/>
        </w:rPr>
        <w:t xml:space="preserve"> declaration.</w:t>
      </w:r>
    </w:p>
    <w:p w14:paraId="1335E18A" w14:textId="66F4EDC9" w:rsidR="003E0BDC" w:rsidRPr="00915D1A" w:rsidRDefault="003E0BDC" w:rsidP="003E0BDC">
      <w:pPr>
        <w:jc w:val="both"/>
        <w:rPr>
          <w:b/>
          <w:lang w:eastAsia="zh-CN"/>
        </w:rPr>
      </w:pPr>
      <w:r>
        <w:rPr>
          <w:rFonts w:hint="eastAsia"/>
          <w:b/>
          <w:lang w:eastAsia="zh-CN"/>
        </w:rPr>
        <w:t>Proposal</w:t>
      </w:r>
      <w:r w:rsidRPr="00581304">
        <w:rPr>
          <w:b/>
        </w:rPr>
        <w:t xml:space="preserve"> </w:t>
      </w:r>
      <w:r>
        <w:rPr>
          <w:b/>
          <w:lang w:eastAsia="zh-CN"/>
        </w:rPr>
        <w:t>1</w:t>
      </w:r>
      <w:r w:rsidR="009D4FAC">
        <w:rPr>
          <w:rFonts w:hint="eastAsia"/>
          <w:b/>
          <w:lang w:eastAsia="zh-CN"/>
        </w:rPr>
        <w:t xml:space="preserve">: </w:t>
      </w:r>
      <w:r w:rsidR="00FD1A1E">
        <w:rPr>
          <w:b/>
          <w:lang w:eastAsia="zh-CN"/>
        </w:rPr>
        <w:t>Align CBW for UL timing adjustment and PUSCH demodulation, d</w:t>
      </w:r>
      <w:r>
        <w:rPr>
          <w:b/>
          <w:lang w:eastAsia="zh-CN"/>
        </w:rPr>
        <w:t xml:space="preserve">efine </w:t>
      </w:r>
      <w:r w:rsidR="009D4FAC">
        <w:rPr>
          <w:b/>
          <w:lang w:eastAsia="zh-CN"/>
        </w:rPr>
        <w:t>UL timing adjustment requirement with 200 M</w:t>
      </w:r>
      <w:r w:rsidR="00FD1A1E">
        <w:rPr>
          <w:b/>
          <w:lang w:eastAsia="zh-CN"/>
        </w:rPr>
        <w:t>Hz and 50MHz CBW for 120KHz SCS. Apply the test applicability rule defined in Rel-15 to reduce</w:t>
      </w:r>
      <w:r w:rsidR="00187986">
        <w:rPr>
          <w:b/>
          <w:lang w:eastAsia="zh-CN"/>
        </w:rPr>
        <w:t xml:space="preserve"> the test effort based on BS manufacture declaration.</w:t>
      </w:r>
      <w:r w:rsidR="00FD1A1E">
        <w:rPr>
          <w:b/>
          <w:lang w:eastAsia="zh-CN"/>
        </w:rPr>
        <w:t xml:space="preserve"> </w:t>
      </w:r>
    </w:p>
    <w:p w14:paraId="5C694010" w14:textId="546B21E7" w:rsidR="0039402D" w:rsidRDefault="00EC03B3" w:rsidP="0039402D">
      <w:pPr>
        <w:jc w:val="both"/>
        <w:rPr>
          <w:b/>
          <w:lang w:eastAsia="zh-CN"/>
        </w:rPr>
      </w:pPr>
      <w:r>
        <w:rPr>
          <w:b/>
          <w:lang w:eastAsia="zh-CN"/>
        </w:rPr>
        <w:t xml:space="preserve">PUSCH </w:t>
      </w:r>
      <w:r w:rsidR="004F4DB1">
        <w:rPr>
          <w:b/>
          <w:lang w:eastAsia="zh-CN"/>
        </w:rPr>
        <w:t xml:space="preserve">resource allocation </w:t>
      </w:r>
    </w:p>
    <w:p w14:paraId="072FB545" w14:textId="34393710" w:rsidR="004F4DB1" w:rsidRDefault="004F4DB1" w:rsidP="0039402D">
      <w:pPr>
        <w:jc w:val="both"/>
        <w:rPr>
          <w:lang w:eastAsia="zh-CN"/>
        </w:rPr>
      </w:pPr>
      <w:r>
        <w:rPr>
          <w:rFonts w:hint="eastAsia"/>
          <w:lang w:eastAsia="zh-CN"/>
        </w:rPr>
        <w:t>For UL timing adjustment, 2 UE UL signal</w:t>
      </w:r>
      <w:r>
        <w:rPr>
          <w:lang w:eastAsia="zh-CN"/>
        </w:rPr>
        <w:t>s</w:t>
      </w:r>
      <w:r>
        <w:rPr>
          <w:rFonts w:hint="eastAsia"/>
          <w:lang w:eastAsia="zh-CN"/>
        </w:rPr>
        <w:t xml:space="preserve"> are defined in the test configuration. </w:t>
      </w:r>
      <w:r>
        <w:rPr>
          <w:lang w:eastAsia="zh-CN"/>
        </w:rPr>
        <w:t>T</w:t>
      </w:r>
      <w:r>
        <w:rPr>
          <w:rFonts w:hint="eastAsia"/>
          <w:lang w:eastAsia="zh-CN"/>
        </w:rPr>
        <w:t xml:space="preserve">he receiver power and number of PRBs for the first UE is </w:t>
      </w:r>
      <w:r w:rsidR="00187986">
        <w:rPr>
          <w:rFonts w:hint="eastAsia"/>
          <w:lang w:eastAsia="zh-CN"/>
        </w:rPr>
        <w:t xml:space="preserve">same as for the second UE. </w:t>
      </w:r>
      <w:r w:rsidR="00187986">
        <w:rPr>
          <w:lang w:eastAsia="zh-CN"/>
        </w:rPr>
        <w:t>T</w:t>
      </w:r>
      <w:r>
        <w:rPr>
          <w:rFonts w:hint="eastAsia"/>
          <w:lang w:eastAsia="zh-CN"/>
        </w:rPr>
        <w:t xml:space="preserve">he half </w:t>
      </w:r>
      <w:r>
        <w:rPr>
          <w:lang w:eastAsia="zh-CN"/>
        </w:rPr>
        <w:t xml:space="preserve">number of </w:t>
      </w:r>
      <w:r>
        <w:rPr>
          <w:rFonts w:hint="eastAsia"/>
          <w:lang w:eastAsia="zh-CN"/>
        </w:rPr>
        <w:t>P</w:t>
      </w:r>
      <w:r>
        <w:rPr>
          <w:lang w:eastAsia="zh-CN"/>
        </w:rPr>
        <w:t>RBs is</w:t>
      </w:r>
      <w:r>
        <w:rPr>
          <w:rFonts w:hint="eastAsia"/>
          <w:lang w:eastAsia="zh-CN"/>
        </w:rPr>
        <w:t xml:space="preserve"> allocated for each UE </w:t>
      </w:r>
      <w:r>
        <w:rPr>
          <w:lang w:eastAsia="zh-CN"/>
        </w:rPr>
        <w:t xml:space="preserve">with the whole bandwidth. </w:t>
      </w:r>
      <w:r w:rsidR="00AE60AA">
        <w:rPr>
          <w:lang w:eastAsia="zh-CN"/>
        </w:rPr>
        <w:t xml:space="preserve">Therefore, </w:t>
      </w:r>
      <w:r w:rsidR="000331C9">
        <w:rPr>
          <w:lang w:eastAsia="zh-CN"/>
        </w:rPr>
        <w:t xml:space="preserve">based on the CBW per our preference, </w:t>
      </w:r>
      <w:r w:rsidR="00AE60AA">
        <w:rPr>
          <w:lang w:eastAsia="zh-CN"/>
        </w:rPr>
        <w:t>the following PUSCH resource allocation can be considered as</w:t>
      </w:r>
    </w:p>
    <w:p w14:paraId="6DD2508C" w14:textId="0DD9A3A0" w:rsidR="00AE60AA" w:rsidRPr="000331C9" w:rsidRDefault="00AE60AA" w:rsidP="00AE60AA">
      <w:pPr>
        <w:pStyle w:val="a8"/>
        <w:numPr>
          <w:ilvl w:val="0"/>
          <w:numId w:val="9"/>
        </w:numPr>
        <w:jc w:val="both"/>
        <w:rPr>
          <w:lang w:eastAsia="zh-CN"/>
        </w:rPr>
      </w:pPr>
      <w:r>
        <w:rPr>
          <w:rFonts w:eastAsiaTheme="minorEastAsia"/>
          <w:lang w:eastAsia="zh-CN"/>
        </w:rPr>
        <w:t xml:space="preserve">200 MHz </w:t>
      </w:r>
      <w:r w:rsidR="000331C9">
        <w:rPr>
          <w:rFonts w:eastAsiaTheme="minorEastAsia"/>
          <w:lang w:eastAsia="zh-CN"/>
        </w:rPr>
        <w:t xml:space="preserve">CBW </w:t>
      </w:r>
    </w:p>
    <w:p w14:paraId="2A23C3CD" w14:textId="6257E3E7" w:rsidR="000331C9" w:rsidRPr="002E4F27" w:rsidRDefault="000331C9" w:rsidP="000331C9">
      <w:pPr>
        <w:pStyle w:val="a8"/>
        <w:numPr>
          <w:ilvl w:val="0"/>
          <w:numId w:val="4"/>
        </w:numPr>
        <w:rPr>
          <w:rFonts w:eastAsia="宋体"/>
          <w:lang w:eastAsia="zh-CN"/>
        </w:rPr>
      </w:pPr>
      <w:r>
        <w:rPr>
          <w:rFonts w:eastAsia="宋体"/>
          <w:lang w:eastAsia="zh-CN"/>
        </w:rPr>
        <w:t>Moving UE: 0~65</w:t>
      </w:r>
    </w:p>
    <w:p w14:paraId="20B611A1" w14:textId="749B76E2" w:rsidR="000331C9" w:rsidRPr="000331C9" w:rsidRDefault="000331C9" w:rsidP="000331C9">
      <w:pPr>
        <w:pStyle w:val="a8"/>
        <w:numPr>
          <w:ilvl w:val="0"/>
          <w:numId w:val="4"/>
        </w:numPr>
        <w:rPr>
          <w:rFonts w:eastAsia="宋体"/>
          <w:lang w:eastAsia="zh-CN"/>
        </w:rPr>
      </w:pPr>
      <w:r w:rsidRPr="002E4F27">
        <w:rPr>
          <w:rFonts w:eastAsia="宋体"/>
          <w:lang w:eastAsia="zh-CN"/>
        </w:rPr>
        <w:t xml:space="preserve">Stationary UE: </w:t>
      </w:r>
      <w:r>
        <w:rPr>
          <w:rFonts w:eastAsia="宋体"/>
          <w:lang w:eastAsia="zh-CN"/>
        </w:rPr>
        <w:t>66~131</w:t>
      </w:r>
    </w:p>
    <w:p w14:paraId="7166EEB7" w14:textId="692DE4F9" w:rsidR="000331C9" w:rsidRDefault="000331C9" w:rsidP="00AE60AA">
      <w:pPr>
        <w:pStyle w:val="a8"/>
        <w:numPr>
          <w:ilvl w:val="0"/>
          <w:numId w:val="9"/>
        </w:numPr>
        <w:jc w:val="both"/>
        <w:rPr>
          <w:lang w:eastAsia="zh-CN"/>
        </w:rPr>
      </w:pPr>
      <w:r>
        <w:rPr>
          <w:rFonts w:eastAsiaTheme="minorEastAsia"/>
          <w:lang w:eastAsia="zh-CN"/>
        </w:rPr>
        <w:t>50MHz CBW</w:t>
      </w:r>
    </w:p>
    <w:p w14:paraId="49F1D2BA" w14:textId="625C51F4" w:rsidR="00AE60AA" w:rsidRPr="002E4F27" w:rsidRDefault="000331C9" w:rsidP="00AE60AA">
      <w:pPr>
        <w:pStyle w:val="a8"/>
        <w:numPr>
          <w:ilvl w:val="0"/>
          <w:numId w:val="4"/>
        </w:numPr>
        <w:rPr>
          <w:rFonts w:eastAsia="宋体"/>
          <w:lang w:val="en-US" w:eastAsia="zh-CN"/>
        </w:rPr>
      </w:pPr>
      <w:r>
        <w:rPr>
          <w:rFonts w:eastAsia="宋体"/>
          <w:lang w:val="en-US" w:eastAsia="zh-CN"/>
        </w:rPr>
        <w:lastRenderedPageBreak/>
        <w:t>Moving UE: 0~15</w:t>
      </w:r>
    </w:p>
    <w:p w14:paraId="5D531561" w14:textId="162447D7" w:rsidR="00187986" w:rsidRPr="00187986" w:rsidRDefault="00AE60AA" w:rsidP="00187986">
      <w:pPr>
        <w:pStyle w:val="a8"/>
        <w:numPr>
          <w:ilvl w:val="0"/>
          <w:numId w:val="4"/>
        </w:numPr>
        <w:rPr>
          <w:rFonts w:eastAsia="宋体"/>
          <w:lang w:val="en-US" w:eastAsia="zh-CN"/>
        </w:rPr>
      </w:pPr>
      <w:r w:rsidRPr="002E4F27">
        <w:rPr>
          <w:rFonts w:eastAsia="宋体"/>
          <w:lang w:val="en-US" w:eastAsia="zh-CN"/>
        </w:rPr>
        <w:t xml:space="preserve">Stationary UE: </w:t>
      </w:r>
      <w:r w:rsidR="000331C9">
        <w:rPr>
          <w:rFonts w:eastAsia="宋体"/>
          <w:lang w:val="en-US" w:eastAsia="zh-CN"/>
        </w:rPr>
        <w:t>16~31</w:t>
      </w:r>
    </w:p>
    <w:p w14:paraId="57681084" w14:textId="77777777" w:rsidR="00187986" w:rsidRDefault="00187986" w:rsidP="0039402D">
      <w:pPr>
        <w:jc w:val="both"/>
        <w:rPr>
          <w:b/>
          <w:lang w:eastAsia="zh-CN"/>
        </w:rPr>
      </w:pPr>
    </w:p>
    <w:p w14:paraId="394AD18F" w14:textId="24EA8DD6" w:rsidR="000331C9" w:rsidRDefault="000331C9" w:rsidP="000331C9">
      <w:pPr>
        <w:jc w:val="both"/>
        <w:rPr>
          <w:b/>
          <w:lang w:eastAsia="zh-CN"/>
        </w:rPr>
      </w:pPr>
      <w:r>
        <w:rPr>
          <w:b/>
          <w:lang w:eastAsia="zh-CN"/>
        </w:rPr>
        <w:t xml:space="preserve">Proposal </w:t>
      </w:r>
      <w:r w:rsidR="00187986">
        <w:rPr>
          <w:b/>
          <w:lang w:eastAsia="zh-CN"/>
        </w:rPr>
        <w:t>2</w:t>
      </w:r>
      <w:r>
        <w:rPr>
          <w:rFonts w:hint="eastAsia"/>
          <w:b/>
          <w:lang w:eastAsia="zh-CN"/>
        </w:rPr>
        <w:t xml:space="preserve">:  </w:t>
      </w:r>
      <w:r>
        <w:rPr>
          <w:b/>
          <w:lang w:eastAsia="zh-CN"/>
        </w:rPr>
        <w:t>Define UL timing adjustment requirement with the following RB allocation two UEs as</w:t>
      </w:r>
    </w:p>
    <w:p w14:paraId="06561F96" w14:textId="5C4E1354" w:rsidR="000331C9" w:rsidRDefault="000331C9" w:rsidP="000331C9">
      <w:pPr>
        <w:jc w:val="both"/>
        <w:rPr>
          <w:b/>
          <w:lang w:eastAsia="zh-CN"/>
        </w:rPr>
      </w:pPr>
      <w:r>
        <w:rPr>
          <w:b/>
          <w:lang w:eastAsia="zh-CN"/>
        </w:rPr>
        <w:t>Moving UE: 0~65 for 200MHz CBW, 0</w:t>
      </w:r>
      <w:r>
        <w:rPr>
          <w:rFonts w:hint="eastAsia"/>
          <w:b/>
          <w:lang w:eastAsia="zh-CN"/>
        </w:rPr>
        <w:t>~</w:t>
      </w:r>
      <w:r>
        <w:rPr>
          <w:b/>
          <w:lang w:eastAsia="zh-CN"/>
        </w:rPr>
        <w:t>15 for 50MHz CBW</w:t>
      </w:r>
    </w:p>
    <w:p w14:paraId="7ECF14A2" w14:textId="29955E74" w:rsidR="000331C9" w:rsidRPr="00DF1AED" w:rsidRDefault="00187986" w:rsidP="0039402D">
      <w:pPr>
        <w:jc w:val="both"/>
        <w:rPr>
          <w:rFonts w:hint="eastAsia"/>
          <w:b/>
          <w:lang w:eastAsia="zh-CN"/>
        </w:rPr>
      </w:pPr>
      <w:r>
        <w:rPr>
          <w:b/>
          <w:lang w:eastAsia="zh-CN"/>
        </w:rPr>
        <w:t>Stationary UE: 66-131</w:t>
      </w:r>
      <w:r w:rsidR="000331C9">
        <w:rPr>
          <w:b/>
          <w:lang w:eastAsia="zh-CN"/>
        </w:rPr>
        <w:t xml:space="preserve"> for 200 MHz CBW, 16~31 for 50 MHz CBW</w:t>
      </w:r>
    </w:p>
    <w:p w14:paraId="57FFE11D" w14:textId="6617662A" w:rsidR="00EC03B3" w:rsidRDefault="00EC03B3" w:rsidP="00EC03B3">
      <w:pPr>
        <w:jc w:val="both"/>
        <w:rPr>
          <w:b/>
          <w:lang w:eastAsia="zh-CN"/>
        </w:rPr>
      </w:pPr>
      <w:r>
        <w:rPr>
          <w:b/>
          <w:lang w:eastAsia="zh-CN"/>
        </w:rPr>
        <w:t>MCS</w:t>
      </w:r>
    </w:p>
    <w:p w14:paraId="6608AAD0" w14:textId="27D026F0" w:rsidR="00F07F0F" w:rsidRDefault="00187986" w:rsidP="00EC03B3">
      <w:pPr>
        <w:jc w:val="both"/>
        <w:rPr>
          <w:lang w:eastAsia="zh-CN"/>
        </w:rPr>
      </w:pPr>
      <w:r>
        <w:rPr>
          <w:lang w:eastAsia="zh-CN"/>
        </w:rPr>
        <w:t>For UL timing adjustment, the purpose is to verify BS receiver with timing tracking behavior</w:t>
      </w:r>
      <w:r w:rsidR="00B82847">
        <w:rPr>
          <w:lang w:eastAsia="zh-CN"/>
        </w:rPr>
        <w:t>. Generally, the timing offset estimation a</w:t>
      </w:r>
      <w:r w:rsidR="00106775">
        <w:rPr>
          <w:lang w:eastAsia="zh-CN"/>
        </w:rPr>
        <w:t>nd compensation</w:t>
      </w:r>
      <w:r w:rsidR="00B82847">
        <w:rPr>
          <w:lang w:eastAsia="zh-CN"/>
        </w:rPr>
        <w:t xml:space="preserve"> are performed based on post-FFT operation implementation.</w:t>
      </w:r>
      <w:r w:rsidR="00106775">
        <w:rPr>
          <w:lang w:eastAsia="zh-CN"/>
        </w:rPr>
        <w:t xml:space="preserve"> Therefore, there is no need to define two set</w:t>
      </w:r>
      <w:r w:rsidR="005800CF">
        <w:rPr>
          <w:lang w:eastAsia="zh-CN"/>
        </w:rPr>
        <w:t>s</w:t>
      </w:r>
      <w:r w:rsidR="00106775">
        <w:rPr>
          <w:lang w:eastAsia="zh-CN"/>
        </w:rPr>
        <w:t xml:space="preserve"> of MCS to </w:t>
      </w:r>
      <w:r w:rsidR="00106775" w:rsidRPr="00106775">
        <w:rPr>
          <w:lang w:eastAsia="zh-CN"/>
        </w:rPr>
        <w:t>differentiate</w:t>
      </w:r>
      <w:r w:rsidR="00106775">
        <w:rPr>
          <w:lang w:eastAsia="zh-CN"/>
        </w:rPr>
        <w:t xml:space="preserve"> the different implementation.  </w:t>
      </w:r>
      <w:r w:rsidR="00C73271">
        <w:rPr>
          <w:lang w:eastAsia="zh-CN"/>
        </w:rPr>
        <w:t xml:space="preserve">Regarding MCS, in FR1 HST, MCS 16 is specified for UL timing adjustment requirement. We can use it as a starting point. </w:t>
      </w:r>
    </w:p>
    <w:p w14:paraId="17958A41" w14:textId="1AC426E2" w:rsidR="00187986" w:rsidRPr="00D04FC0" w:rsidRDefault="00F07F0F" w:rsidP="00EC03B3">
      <w:pPr>
        <w:jc w:val="both"/>
        <w:rPr>
          <w:lang w:eastAsia="zh-CN"/>
        </w:rPr>
      </w:pPr>
      <w:r>
        <w:rPr>
          <w:rFonts w:hint="eastAsia"/>
          <w:lang w:eastAsia="zh-CN"/>
        </w:rPr>
        <w:t>A</w:t>
      </w:r>
      <w:r>
        <w:rPr>
          <w:lang w:eastAsia="zh-CN"/>
        </w:rPr>
        <w:t xml:space="preserve">s mentioned by </w:t>
      </w:r>
      <w:r w:rsidR="003D1BAB">
        <w:rPr>
          <w:lang w:eastAsia="zh-CN"/>
        </w:rPr>
        <w:t xml:space="preserve">companies in the last meeting, considering </w:t>
      </w:r>
      <w:r w:rsidR="005800CF">
        <w:rPr>
          <w:lang w:eastAsia="zh-CN"/>
        </w:rPr>
        <w:t>the roof-mounted CPE is dedicated UE for HST network</w:t>
      </w:r>
      <w:r w:rsidR="00D04FC0">
        <w:rPr>
          <w:lang w:eastAsia="zh-CN"/>
        </w:rPr>
        <w:t xml:space="preserve">, the better signal strength can be available. Therefore, it is necessary to define requirement with high MCS level. </w:t>
      </w:r>
      <w:r w:rsidR="00C73271">
        <w:rPr>
          <w:lang w:eastAsia="zh-CN"/>
        </w:rPr>
        <w:t xml:space="preserve">We are open to further </w:t>
      </w:r>
      <w:r w:rsidR="00941347">
        <w:rPr>
          <w:lang w:eastAsia="zh-CN"/>
        </w:rPr>
        <w:t xml:space="preserve">discuss </w:t>
      </w:r>
      <w:r w:rsidR="00C73271">
        <w:rPr>
          <w:lang w:eastAsia="zh-CN"/>
        </w:rPr>
        <w:t>whether high modulation requirement will be considered</w:t>
      </w:r>
      <w:r>
        <w:rPr>
          <w:lang w:eastAsia="zh-CN"/>
        </w:rPr>
        <w:t xml:space="preserve">, such as MCS 17, </w:t>
      </w:r>
      <w:r w:rsidR="00941347">
        <w:rPr>
          <w:lang w:eastAsia="zh-CN"/>
        </w:rPr>
        <w:t xml:space="preserve">if no OTA </w:t>
      </w:r>
      <w:r w:rsidR="00941347" w:rsidRPr="00941347">
        <w:rPr>
          <w:lang w:eastAsia="zh-CN"/>
        </w:rPr>
        <w:t xml:space="preserve">testability </w:t>
      </w:r>
      <w:r w:rsidR="00941347">
        <w:rPr>
          <w:lang w:eastAsia="zh-CN"/>
        </w:rPr>
        <w:t>issue is identified.</w:t>
      </w:r>
      <w:r>
        <w:rPr>
          <w:lang w:eastAsia="zh-CN"/>
        </w:rPr>
        <w:t xml:space="preserve"> </w:t>
      </w:r>
    </w:p>
    <w:p w14:paraId="3595EAFA" w14:textId="0F4E05E7" w:rsidR="00233929" w:rsidRDefault="00233929" w:rsidP="00233929">
      <w:pPr>
        <w:jc w:val="both"/>
        <w:rPr>
          <w:b/>
          <w:lang w:eastAsia="zh-CN"/>
        </w:rPr>
      </w:pPr>
      <w:r>
        <w:rPr>
          <w:b/>
          <w:lang w:eastAsia="zh-CN"/>
        </w:rPr>
        <w:t xml:space="preserve">Proposal </w:t>
      </w:r>
      <w:r w:rsidR="00106775">
        <w:rPr>
          <w:b/>
          <w:lang w:eastAsia="zh-CN"/>
        </w:rPr>
        <w:t>3</w:t>
      </w:r>
      <w:r>
        <w:rPr>
          <w:rFonts w:hint="eastAsia"/>
          <w:b/>
          <w:lang w:eastAsia="zh-CN"/>
        </w:rPr>
        <w:t xml:space="preserve">:  </w:t>
      </w:r>
      <w:r>
        <w:rPr>
          <w:b/>
          <w:lang w:eastAsia="zh-CN"/>
        </w:rPr>
        <w:t xml:space="preserve">Define one set of MCS for UL timing adjustment requirement, MCS 16 can be regarded as starting point. </w:t>
      </w:r>
      <w:r w:rsidR="00F07F0F">
        <w:rPr>
          <w:b/>
          <w:lang w:eastAsia="zh-CN"/>
        </w:rPr>
        <w:t xml:space="preserve"> If no OTA testability issue, </w:t>
      </w:r>
      <w:r w:rsidR="005800CF">
        <w:rPr>
          <w:b/>
          <w:lang w:eastAsia="zh-CN"/>
        </w:rPr>
        <w:t>MCS17 can be considered for UL timing adjustment requirement.</w:t>
      </w:r>
    </w:p>
    <w:p w14:paraId="1D9A4D72" w14:textId="77777777" w:rsidR="00EC03B3" w:rsidRDefault="00EC03B3" w:rsidP="00EC03B3">
      <w:pPr>
        <w:jc w:val="both"/>
        <w:rPr>
          <w:b/>
          <w:lang w:eastAsia="zh-CN"/>
        </w:rPr>
      </w:pPr>
    </w:p>
    <w:p w14:paraId="29E84CED" w14:textId="602B70FF" w:rsidR="00EC03B3" w:rsidRPr="0039402D" w:rsidRDefault="00EC03B3" w:rsidP="00EC03B3">
      <w:pPr>
        <w:jc w:val="both"/>
        <w:rPr>
          <w:b/>
          <w:lang w:eastAsia="zh-CN"/>
        </w:rPr>
      </w:pPr>
      <w:r>
        <w:rPr>
          <w:b/>
          <w:lang w:eastAsia="zh-CN"/>
        </w:rPr>
        <w:t>RS configuration</w:t>
      </w:r>
    </w:p>
    <w:p w14:paraId="0F7335AB" w14:textId="75E0FD4C" w:rsidR="00EC03B3" w:rsidRDefault="00B82847" w:rsidP="00EC03B3">
      <w:pPr>
        <w:jc w:val="both"/>
        <w:rPr>
          <w:lang w:eastAsia="zh-CN"/>
        </w:rPr>
      </w:pPr>
      <w:r>
        <w:rPr>
          <w:lang w:eastAsia="zh-CN"/>
        </w:rPr>
        <w:t>As mentioned, t</w:t>
      </w:r>
      <w:r w:rsidR="00EC03B3">
        <w:rPr>
          <w:rFonts w:hint="eastAsia"/>
          <w:lang w:eastAsia="zh-CN"/>
        </w:rPr>
        <w:t xml:space="preserve">he motivation of UL timing adjustment is to investigate the </w:t>
      </w:r>
      <w:r w:rsidR="00EC03B3">
        <w:rPr>
          <w:lang w:eastAsia="zh-CN"/>
        </w:rPr>
        <w:t>impac</w:t>
      </w:r>
      <w:r w:rsidR="00EC03B3">
        <w:rPr>
          <w:rFonts w:hint="eastAsia"/>
          <w:lang w:eastAsia="zh-CN"/>
        </w:rPr>
        <w:t xml:space="preserve">t of timing offset on PUSCH performance. Although the high </w:t>
      </w:r>
      <w:r w:rsidR="00EC03B3">
        <w:rPr>
          <w:lang w:eastAsia="zh-CN"/>
        </w:rPr>
        <w:t>speed velocity</w:t>
      </w:r>
      <w:r w:rsidR="00EC03B3">
        <w:rPr>
          <w:rFonts w:hint="eastAsia"/>
          <w:lang w:eastAsia="zh-CN"/>
        </w:rPr>
        <w:t xml:space="preserve"> is considered in the test scenario, the </w:t>
      </w:r>
      <w:r w:rsidR="00EC03B3">
        <w:rPr>
          <w:lang w:eastAsia="zh-CN"/>
        </w:rPr>
        <w:t>Dopp</w:t>
      </w:r>
      <w:r w:rsidR="00EC03B3">
        <w:rPr>
          <w:rFonts w:hint="eastAsia"/>
          <w:lang w:eastAsia="zh-CN"/>
        </w:rPr>
        <w:t xml:space="preserve">ler shift is not taken into account. Meanwhile, the timing </w:t>
      </w:r>
      <w:r w:rsidR="00EC03B3">
        <w:rPr>
          <w:lang w:eastAsia="zh-CN"/>
        </w:rPr>
        <w:t>offset</w:t>
      </w:r>
      <w:r w:rsidR="00EC03B3">
        <w:rPr>
          <w:rFonts w:hint="eastAsia"/>
          <w:lang w:eastAsia="zh-CN"/>
        </w:rPr>
        <w:t xml:space="preserve"> estimation and compensated are perform per symbol by symbol. In that sense</w:t>
      </w:r>
      <w:r w:rsidR="00EC03B3">
        <w:rPr>
          <w:lang w:eastAsia="zh-CN"/>
        </w:rPr>
        <w:t>, there</w:t>
      </w:r>
      <w:r w:rsidR="00EC03B3">
        <w:rPr>
          <w:rFonts w:hint="eastAsia"/>
          <w:lang w:eastAsia="zh-CN"/>
        </w:rPr>
        <w:t xml:space="preserve"> is no necessary to </w:t>
      </w:r>
      <w:r w:rsidR="00EC03B3">
        <w:rPr>
          <w:lang w:eastAsia="zh-CN"/>
        </w:rPr>
        <w:t>configure</w:t>
      </w:r>
      <w:r w:rsidR="00EC03B3">
        <w:rPr>
          <w:rFonts w:hint="eastAsia"/>
          <w:lang w:eastAsia="zh-CN"/>
        </w:rPr>
        <w:t xml:space="preserve"> the 1+1+1 DMRS structure. Also, the overhead with </w:t>
      </w:r>
      <w:r w:rsidR="00EC03B3">
        <w:rPr>
          <w:lang w:eastAsia="zh-CN"/>
        </w:rPr>
        <w:t>2/</w:t>
      </w:r>
      <w:r w:rsidR="00EC03B3">
        <w:rPr>
          <w:rFonts w:hint="eastAsia"/>
          <w:lang w:eastAsia="zh-CN"/>
        </w:rPr>
        <w:t xml:space="preserve">3 DMRS configuration is larger than with </w:t>
      </w:r>
      <w:r w:rsidR="00EC03B3">
        <w:rPr>
          <w:lang w:eastAsia="zh-CN"/>
        </w:rPr>
        <w:t>1</w:t>
      </w:r>
      <w:r w:rsidR="00EC03B3">
        <w:rPr>
          <w:rFonts w:hint="eastAsia"/>
          <w:lang w:eastAsia="zh-CN"/>
        </w:rPr>
        <w:t xml:space="preserve"> DMRS configuration. </w:t>
      </w:r>
      <w:r w:rsidR="00EC03B3">
        <w:rPr>
          <w:lang w:eastAsia="zh-CN"/>
        </w:rPr>
        <w:t>Therefore</w:t>
      </w:r>
      <w:r w:rsidR="00EC03B3">
        <w:rPr>
          <w:rFonts w:hint="eastAsia"/>
          <w:lang w:eastAsia="zh-CN"/>
        </w:rPr>
        <w:t xml:space="preserve">, </w:t>
      </w:r>
      <w:r w:rsidR="00EC03B3">
        <w:rPr>
          <w:lang w:eastAsia="zh-CN"/>
        </w:rPr>
        <w:t>1</w:t>
      </w:r>
      <w:r w:rsidR="00EC03B3">
        <w:rPr>
          <w:rFonts w:hint="eastAsia"/>
          <w:lang w:eastAsia="zh-CN"/>
        </w:rPr>
        <w:t xml:space="preserve"> DMRS </w:t>
      </w:r>
      <w:r w:rsidR="00EC03B3">
        <w:rPr>
          <w:lang w:eastAsia="zh-CN"/>
        </w:rPr>
        <w:t>structure</w:t>
      </w:r>
      <w:r w:rsidR="00EC03B3">
        <w:rPr>
          <w:rFonts w:hint="eastAsia"/>
          <w:lang w:eastAsia="zh-CN"/>
        </w:rPr>
        <w:t xml:space="preserve"> should be enough to </w:t>
      </w:r>
      <w:r w:rsidR="00EC03B3">
        <w:rPr>
          <w:lang w:eastAsia="zh-CN"/>
        </w:rPr>
        <w:t>verify</w:t>
      </w:r>
      <w:r w:rsidR="00EC03B3">
        <w:rPr>
          <w:rFonts w:hint="eastAsia"/>
          <w:lang w:eastAsia="zh-CN"/>
        </w:rPr>
        <w:t xml:space="preserve"> the </w:t>
      </w:r>
      <w:r w:rsidR="00EC03B3">
        <w:rPr>
          <w:lang w:eastAsia="zh-CN"/>
        </w:rPr>
        <w:t>performance</w:t>
      </w:r>
      <w:r w:rsidR="00EC03B3">
        <w:rPr>
          <w:rFonts w:hint="eastAsia"/>
          <w:lang w:eastAsia="zh-CN"/>
        </w:rPr>
        <w:t xml:space="preserve"> of UL timing</w:t>
      </w:r>
      <w:r w:rsidR="00EC03B3">
        <w:rPr>
          <w:lang w:eastAsia="zh-CN"/>
        </w:rPr>
        <w:t xml:space="preserve"> adjustment.</w:t>
      </w:r>
      <w:r w:rsidR="00FF4271">
        <w:rPr>
          <w:lang w:eastAsia="zh-CN"/>
        </w:rPr>
        <w:t xml:space="preserve"> If no</w:t>
      </w:r>
      <w:r w:rsidR="00D60A76">
        <w:rPr>
          <w:lang w:eastAsia="zh-CN"/>
        </w:rPr>
        <w:t xml:space="preserve"> consensus fo</w:t>
      </w:r>
      <w:r w:rsidR="008C2BB1">
        <w:rPr>
          <w:lang w:eastAsia="zh-CN"/>
        </w:rPr>
        <w:t xml:space="preserve">r 1 DMRS +PT-RS </w:t>
      </w:r>
      <w:r w:rsidR="00004325">
        <w:rPr>
          <w:lang w:eastAsia="zh-CN"/>
        </w:rPr>
        <w:t>configuration is achieved by companies, we are fine to considered 1 DMRS+PT-RS and 2 DMRS+PT-RS configurations for UL timing adjustment requirement. Meanwhile, the Rel-15 test applicability rule can be applied to reduce the test effort, based on BS manufacturer declaration.</w:t>
      </w:r>
    </w:p>
    <w:p w14:paraId="51DE8A55" w14:textId="5112DE90" w:rsidR="00EC03B3" w:rsidRPr="00335F14" w:rsidRDefault="00EC03B3" w:rsidP="00EC03B3">
      <w:pPr>
        <w:jc w:val="both"/>
        <w:rPr>
          <w:b/>
          <w:lang w:eastAsia="zh-CN"/>
        </w:rPr>
      </w:pPr>
      <w:r>
        <w:rPr>
          <w:b/>
          <w:lang w:eastAsia="zh-CN"/>
        </w:rPr>
        <w:t>Proposal</w:t>
      </w:r>
      <w:r w:rsidRPr="00581304">
        <w:rPr>
          <w:b/>
        </w:rPr>
        <w:t xml:space="preserve"> </w:t>
      </w:r>
      <w:r w:rsidR="00106775">
        <w:rPr>
          <w:b/>
          <w:lang w:eastAsia="zh-CN"/>
        </w:rPr>
        <w:t>4</w:t>
      </w:r>
      <w:r>
        <w:rPr>
          <w:rFonts w:hint="eastAsia"/>
          <w:b/>
          <w:lang w:eastAsia="zh-CN"/>
        </w:rPr>
        <w:t xml:space="preserve">:  </w:t>
      </w:r>
      <w:r>
        <w:rPr>
          <w:b/>
          <w:lang w:eastAsia="zh-CN"/>
        </w:rPr>
        <w:t>Define UL timing adjustment requirement with 1 DMRS + PT-RS (L=1, K=2) configuration</w:t>
      </w:r>
    </w:p>
    <w:p w14:paraId="14841362" w14:textId="2DC69A0D" w:rsidR="00EC03B3" w:rsidRDefault="00335F14" w:rsidP="00EC03B3">
      <w:pPr>
        <w:jc w:val="both"/>
        <w:rPr>
          <w:b/>
          <w:lang w:eastAsia="zh-CN"/>
        </w:rPr>
      </w:pPr>
      <w:r>
        <w:rPr>
          <w:b/>
          <w:lang w:eastAsia="zh-CN"/>
        </w:rPr>
        <w:t>Proposal</w:t>
      </w:r>
      <w:r w:rsidRPr="00581304">
        <w:rPr>
          <w:b/>
        </w:rPr>
        <w:t xml:space="preserve"> </w:t>
      </w:r>
      <w:r w:rsidR="00106775">
        <w:rPr>
          <w:b/>
          <w:lang w:eastAsia="zh-CN"/>
        </w:rPr>
        <w:t>5</w:t>
      </w:r>
      <w:r>
        <w:rPr>
          <w:rFonts w:hint="eastAsia"/>
          <w:b/>
          <w:lang w:eastAsia="zh-CN"/>
        </w:rPr>
        <w:t xml:space="preserve">: </w:t>
      </w:r>
      <w:r>
        <w:rPr>
          <w:b/>
          <w:lang w:eastAsia="zh-CN"/>
        </w:rPr>
        <w:t>1 DMRS+PTRS (L=1, K=2) and 2 DMRS+PTRS (L=1, K=2) configuration can be considered for UL timing adjustment requirement with test applicability rule based on BS manufacturer declarati</w:t>
      </w:r>
      <w:r w:rsidR="00D60A76">
        <w:rPr>
          <w:b/>
          <w:lang w:eastAsia="zh-CN"/>
        </w:rPr>
        <w:t>on</w:t>
      </w:r>
    </w:p>
    <w:p w14:paraId="52E2243A" w14:textId="731CA20A" w:rsidR="00EC03B3" w:rsidRDefault="004F4DB1" w:rsidP="00EC03B3">
      <w:pPr>
        <w:jc w:val="both"/>
        <w:rPr>
          <w:b/>
          <w:lang w:eastAsia="zh-CN"/>
        </w:rPr>
      </w:pPr>
      <w:r>
        <w:rPr>
          <w:b/>
          <w:lang w:eastAsia="zh-CN"/>
        </w:rPr>
        <w:t xml:space="preserve">SRS configuration </w:t>
      </w:r>
    </w:p>
    <w:p w14:paraId="66E7D5ED" w14:textId="4949CD44" w:rsidR="00936D9E" w:rsidRDefault="00936D9E" w:rsidP="00EC03B3">
      <w:pPr>
        <w:jc w:val="both"/>
        <w:rPr>
          <w:b/>
          <w:lang w:eastAsia="zh-CN"/>
        </w:rPr>
      </w:pPr>
      <w:r>
        <w:rPr>
          <w:lang w:eastAsia="zh-CN"/>
        </w:rPr>
        <w:t>Generally</w:t>
      </w:r>
      <w:r>
        <w:rPr>
          <w:rFonts w:hint="eastAsia"/>
          <w:lang w:eastAsia="zh-CN"/>
        </w:rPr>
        <w:t xml:space="preserve">, PUSCH </w:t>
      </w:r>
      <w:r>
        <w:rPr>
          <w:lang w:eastAsia="zh-CN"/>
        </w:rPr>
        <w:t>resource</w:t>
      </w:r>
      <w:r>
        <w:rPr>
          <w:rFonts w:hint="eastAsia"/>
          <w:lang w:eastAsia="zh-CN"/>
        </w:rPr>
        <w:t xml:space="preserve"> blocks should be included in SRS </w:t>
      </w:r>
      <w:r>
        <w:rPr>
          <w:lang w:eastAsia="zh-CN"/>
        </w:rPr>
        <w:t>resource</w:t>
      </w:r>
      <w:r>
        <w:rPr>
          <w:rFonts w:hint="eastAsia"/>
          <w:lang w:eastAsia="zh-CN"/>
        </w:rPr>
        <w:t xml:space="preserve"> blocks.</w:t>
      </w:r>
    </w:p>
    <w:p w14:paraId="24D05352" w14:textId="77777777" w:rsidR="00936D9E" w:rsidRDefault="00936D9E" w:rsidP="00936D9E">
      <w:pPr>
        <w:jc w:val="both"/>
        <w:rPr>
          <w:lang w:eastAsia="zh-CN"/>
        </w:rPr>
      </w:pPr>
      <w:r>
        <w:rPr>
          <w:rFonts w:hint="eastAsia"/>
          <w:lang w:eastAsia="zh-CN"/>
        </w:rPr>
        <w:t xml:space="preserve">Base on the RAN1 spec, the </w:t>
      </w:r>
      <w:r>
        <w:rPr>
          <w:lang w:eastAsia="zh-CN"/>
        </w:rPr>
        <w:t>length</w:t>
      </w:r>
      <w:r>
        <w:rPr>
          <w:rFonts w:hint="eastAsia"/>
          <w:lang w:eastAsia="zh-CN"/>
        </w:rPr>
        <w:t xml:space="preserve"> of SRS sequence is given by</w:t>
      </w:r>
    </w:p>
    <w:p w14:paraId="67192D1B" w14:textId="77777777" w:rsidR="00936D9E" w:rsidRPr="00161BC1" w:rsidRDefault="00E22B2F" w:rsidP="00936D9E">
      <w:pPr>
        <w:pStyle w:val="EQ"/>
        <w:jc w:val="both"/>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den>
          </m:f>
        </m:oMath>
      </m:oMathPara>
    </w:p>
    <w:p w14:paraId="4BE4471D" w14:textId="77777777" w:rsidR="00936D9E" w:rsidRPr="00512F42" w:rsidRDefault="00936D9E" w:rsidP="00936D9E">
      <w:pPr>
        <w:jc w:val="both"/>
        <w:rPr>
          <w:lang w:val="en-GB" w:eastAsia="zh-CN"/>
        </w:rPr>
      </w:pPr>
      <w:r>
        <w:rPr>
          <w:lang w:val="en-GB" w:eastAsia="zh-CN"/>
        </w:rPr>
        <w:t>W</w:t>
      </w:r>
      <w:r>
        <w:rPr>
          <w:rFonts w:hint="eastAsia"/>
          <w:lang w:val="en-GB" w:eastAsia="zh-CN"/>
        </w:rPr>
        <w:t xml:space="preserve">here </w:t>
      </w:r>
      <m:oMath>
        <m:sSub>
          <m:sSubPr>
            <m:ctrlPr>
              <w:rPr>
                <w:rFonts w:ascii="Cambria Math" w:eastAsiaTheme="minorHAnsi" w:hAnsi="Cambria Math"/>
                <w:i/>
                <w:sz w:val="22"/>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oMath>
      <w:r>
        <w:rPr>
          <w:rFonts w:hint="eastAsia"/>
          <w:sz w:val="22"/>
          <w:lang w:val="sv-SE" w:eastAsia="zh-CN"/>
        </w:rPr>
        <w:t xml:space="preserve"> is selected with </w:t>
      </w:r>
      <w:r w:rsidRPr="00625958">
        <w:rPr>
          <w:position w:val="-10"/>
          <w:lang w:eastAsia="zh-CN"/>
        </w:rPr>
        <w:object w:dxaOrig="760" w:dyaOrig="300" w14:anchorId="753246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pt;height:14.15pt" o:ole="">
            <v:imagedata r:id="rId8" o:title=""/>
          </v:shape>
          <o:OLEObject Type="Embed" ProgID="Equation.3" ShapeID="_x0000_i1025" DrawAspect="Content" ObjectID="_1689673536" r:id="rId9"/>
        </w:object>
      </w:r>
      <w:r>
        <w:rPr>
          <w:rFonts w:hint="eastAsia"/>
          <w:lang w:eastAsia="zh-CN"/>
        </w:rPr>
        <w:t xml:space="preserve"> and </w:t>
      </w:r>
      <w:r>
        <w:rPr>
          <w:lang w:eastAsia="zh-CN"/>
        </w:rPr>
        <w:t>C</w:t>
      </w:r>
      <w:r>
        <w:rPr>
          <w:vertAlign w:val="subscript"/>
          <w:lang w:eastAsia="zh-CN"/>
        </w:rPr>
        <w:t xml:space="preserve">SRS </w:t>
      </w:r>
      <w:r>
        <w:rPr>
          <w:lang w:eastAsia="zh-CN"/>
        </w:rPr>
        <w:t>in</w:t>
      </w:r>
      <w:r>
        <w:rPr>
          <w:rFonts w:hint="eastAsia"/>
          <w:lang w:eastAsia="zh-CN"/>
        </w:rPr>
        <w:t xml:space="preserve"> </w:t>
      </w:r>
      <w:r>
        <w:rPr>
          <w:rFonts w:eastAsia="MS Mincho" w:hint="eastAsia"/>
          <w:lang w:eastAsia="ja-JP"/>
        </w:rPr>
        <w:t>Table 6.4.1.4.3-1</w:t>
      </w:r>
      <w:r>
        <w:rPr>
          <w:rFonts w:hint="eastAsia"/>
          <w:lang w:eastAsia="zh-CN"/>
        </w:rPr>
        <w:t xml:space="preserve"> </w:t>
      </w:r>
      <w:r>
        <w:rPr>
          <w:lang w:eastAsia="zh-CN"/>
        </w:rPr>
        <w:t>in spec 38.211.</w:t>
      </w:r>
    </w:p>
    <w:p w14:paraId="0F89095E" w14:textId="77777777" w:rsidR="00936D9E" w:rsidRDefault="00936D9E" w:rsidP="00936D9E">
      <w:pPr>
        <w:jc w:val="both"/>
        <w:rPr>
          <w:lang w:eastAsia="zh-CN"/>
        </w:rPr>
      </w:pPr>
      <w:r>
        <w:rPr>
          <w:rFonts w:hint="eastAsia"/>
          <w:lang w:eastAsia="zh-CN"/>
        </w:rPr>
        <w:t xml:space="preserve">Since there is no </w:t>
      </w:r>
      <w:r>
        <w:rPr>
          <w:lang w:eastAsia="zh-CN"/>
        </w:rPr>
        <w:t>frequency</w:t>
      </w:r>
      <w:r>
        <w:rPr>
          <w:rFonts w:hint="eastAsia"/>
          <w:lang w:eastAsia="zh-CN"/>
        </w:rPr>
        <w:t xml:space="preserve"> hopping for PUSCH</w:t>
      </w:r>
      <w:r>
        <w:rPr>
          <w:lang w:eastAsia="zh-CN"/>
        </w:rPr>
        <w:t>, it</w:t>
      </w:r>
      <w:r>
        <w:rPr>
          <w:rFonts w:hint="eastAsia"/>
          <w:lang w:eastAsia="zh-CN"/>
        </w:rPr>
        <w:t xml:space="preserve"> is straightforward SRS frequency hopping should be </w:t>
      </w:r>
      <w:r>
        <w:rPr>
          <w:lang w:eastAsia="zh-CN"/>
        </w:rPr>
        <w:t>disable.</w:t>
      </w:r>
      <w:r>
        <w:rPr>
          <w:rFonts w:hint="eastAsia"/>
          <w:lang w:eastAsia="zh-CN"/>
        </w:rPr>
        <w:t xml:space="preserve"> </w:t>
      </w:r>
      <w:r>
        <w:rPr>
          <w:lang w:eastAsia="zh-CN"/>
        </w:rPr>
        <w:t>Then</w:t>
      </w:r>
      <w:r>
        <w:rPr>
          <w:rFonts w:hint="eastAsia"/>
          <w:lang w:eastAsia="zh-CN"/>
        </w:rPr>
        <w:t xml:space="preserve">, the value of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oMath>
      <w:r>
        <w:rPr>
          <w:rFonts w:hint="eastAsia"/>
          <w:lang w:eastAsia="zh-CN"/>
        </w:rPr>
        <w:t xml:space="preserve"> </w:t>
      </w:r>
      <w:r>
        <w:rPr>
          <w:lang w:eastAsia="zh-CN"/>
        </w:rPr>
        <w:t>should be</w:t>
      </w:r>
      <w:r>
        <w:rPr>
          <w:rFonts w:hint="eastAsia"/>
          <w:lang w:eastAsia="zh-CN"/>
        </w:rPr>
        <w:t xml:space="preserve"> 0. </w:t>
      </w:r>
    </w:p>
    <w:p w14:paraId="173908DC" w14:textId="77777777" w:rsidR="00936D9E" w:rsidRPr="00D423CC" w:rsidRDefault="00936D9E" w:rsidP="00936D9E">
      <w:pPr>
        <w:jc w:val="both"/>
        <w:rPr>
          <w:lang w:eastAsia="zh-CN"/>
        </w:rPr>
      </w:pPr>
      <w:r>
        <w:rPr>
          <w:rFonts w:hint="eastAsia"/>
          <w:lang w:eastAsia="zh-CN"/>
        </w:rPr>
        <w:t>Based on the this mapping table, the related SRS-bandwidth configuration</w:t>
      </w:r>
      <w:r>
        <w:rPr>
          <w:lang w:eastAsia="zh-CN"/>
        </w:rPr>
        <w:t xml:space="preserve"> can be selected as</w:t>
      </w:r>
    </w:p>
    <w:p w14:paraId="0797DAA1" w14:textId="77777777" w:rsidR="000E64D4" w:rsidRDefault="000E64D4" w:rsidP="000E64D4">
      <w:pPr>
        <w:jc w:val="both"/>
        <w:rPr>
          <w:lang w:eastAsia="zh-CN"/>
        </w:rPr>
      </w:pPr>
      <w:r>
        <w:rPr>
          <w:rFonts w:hint="eastAsia"/>
          <w:lang w:eastAsia="zh-CN"/>
        </w:rPr>
        <w:t xml:space="preserve">The SRS bandwidth configuration is proposed as </w:t>
      </w:r>
    </w:p>
    <w:p w14:paraId="67AAFE65" w14:textId="77777777" w:rsidR="000E64D4" w:rsidRPr="00512F42" w:rsidRDefault="000E64D4" w:rsidP="000E64D4">
      <w:pPr>
        <w:jc w:val="both"/>
        <w:rPr>
          <w:lang w:eastAsia="zh-CN"/>
        </w:rPr>
      </w:pPr>
      <w:r w:rsidRPr="00512F42">
        <w:rPr>
          <w:rFonts w:hint="eastAsia"/>
          <w:lang w:eastAsia="zh-CN"/>
        </w:rPr>
        <w:lastRenderedPageBreak/>
        <w:t xml:space="preserve">C_SRS = </w:t>
      </w:r>
      <w:r>
        <w:rPr>
          <w:lang w:eastAsia="zh-CN"/>
        </w:rPr>
        <w:t>33, B_SRS=0 for 132RB</w:t>
      </w:r>
    </w:p>
    <w:p w14:paraId="25EE5377" w14:textId="77777777" w:rsidR="000E64D4" w:rsidRPr="00634E85" w:rsidRDefault="000E64D4" w:rsidP="000E64D4">
      <w:pPr>
        <w:jc w:val="both"/>
        <w:rPr>
          <w:lang w:eastAsia="zh-CN"/>
        </w:rPr>
      </w:pPr>
      <w:r w:rsidRPr="00512F42">
        <w:rPr>
          <w:rFonts w:hint="eastAsia"/>
          <w:lang w:eastAsia="zh-CN"/>
        </w:rPr>
        <w:t xml:space="preserve">C_SRS = </w:t>
      </w:r>
      <w:r>
        <w:rPr>
          <w:lang w:eastAsia="zh-CN"/>
        </w:rPr>
        <w:t>9</w:t>
      </w:r>
      <w:r w:rsidRPr="00512F42">
        <w:rPr>
          <w:rFonts w:hint="eastAsia"/>
          <w:lang w:eastAsia="zh-CN"/>
        </w:rPr>
        <w:t xml:space="preserve">, B_SRS =0, for </w:t>
      </w:r>
      <w:r>
        <w:rPr>
          <w:lang w:eastAsia="zh-CN"/>
        </w:rPr>
        <w:t>32 RB</w:t>
      </w:r>
    </w:p>
    <w:p w14:paraId="5C2F1BA7" w14:textId="65704372" w:rsidR="00EC03B3" w:rsidRDefault="00106775" w:rsidP="00341C1B">
      <w:pPr>
        <w:jc w:val="both"/>
        <w:rPr>
          <w:b/>
          <w:lang w:eastAsia="zh-CN"/>
        </w:rPr>
      </w:pPr>
      <w:r>
        <w:rPr>
          <w:b/>
          <w:lang w:eastAsia="zh-CN"/>
        </w:rPr>
        <w:t>Proposal</w:t>
      </w:r>
      <w:r w:rsidRPr="00581304">
        <w:rPr>
          <w:b/>
        </w:rPr>
        <w:t xml:space="preserve"> </w:t>
      </w:r>
      <w:r>
        <w:rPr>
          <w:b/>
          <w:lang w:eastAsia="zh-CN"/>
        </w:rPr>
        <w:t>6</w:t>
      </w:r>
      <w:r>
        <w:rPr>
          <w:rFonts w:hint="eastAsia"/>
          <w:b/>
          <w:lang w:eastAsia="zh-CN"/>
        </w:rPr>
        <w:t xml:space="preserve">:  </w:t>
      </w:r>
      <w:r>
        <w:rPr>
          <w:b/>
          <w:lang w:eastAsia="zh-CN"/>
        </w:rPr>
        <w:t xml:space="preserve">Define UL timing adjustment requirement with </w:t>
      </w:r>
      <w:r w:rsidR="00F73D8F">
        <w:rPr>
          <w:b/>
          <w:lang w:eastAsia="zh-CN"/>
        </w:rPr>
        <w:t xml:space="preserve">SRS resource </w:t>
      </w:r>
      <w:r w:rsidR="006132EF">
        <w:rPr>
          <w:b/>
          <w:lang w:eastAsia="zh-CN"/>
        </w:rPr>
        <w:t xml:space="preserve">allocation as </w:t>
      </w:r>
    </w:p>
    <w:p w14:paraId="5C91D1EE" w14:textId="77777777" w:rsidR="006132EF" w:rsidRPr="006132EF" w:rsidRDefault="006132EF" w:rsidP="006132EF">
      <w:pPr>
        <w:jc w:val="both"/>
        <w:rPr>
          <w:b/>
          <w:lang w:eastAsia="zh-CN"/>
        </w:rPr>
      </w:pPr>
      <w:r w:rsidRPr="006132EF">
        <w:rPr>
          <w:rFonts w:hint="eastAsia"/>
          <w:b/>
          <w:lang w:eastAsia="zh-CN"/>
        </w:rPr>
        <w:t xml:space="preserve">C_SRS = </w:t>
      </w:r>
      <w:r w:rsidRPr="006132EF">
        <w:rPr>
          <w:b/>
          <w:lang w:eastAsia="zh-CN"/>
        </w:rPr>
        <w:t>33, B_SRS=0 for 132RB</w:t>
      </w:r>
    </w:p>
    <w:p w14:paraId="1ED85D8F" w14:textId="74960315" w:rsidR="006132EF" w:rsidRPr="006132EF" w:rsidRDefault="006132EF" w:rsidP="00341C1B">
      <w:pPr>
        <w:jc w:val="both"/>
        <w:rPr>
          <w:b/>
          <w:lang w:eastAsia="zh-CN"/>
        </w:rPr>
      </w:pPr>
      <w:r w:rsidRPr="006132EF">
        <w:rPr>
          <w:rFonts w:hint="eastAsia"/>
          <w:b/>
          <w:lang w:eastAsia="zh-CN"/>
        </w:rPr>
        <w:t xml:space="preserve">C_SRS = </w:t>
      </w:r>
      <w:r w:rsidRPr="006132EF">
        <w:rPr>
          <w:b/>
          <w:lang w:eastAsia="zh-CN"/>
        </w:rPr>
        <w:t>9</w:t>
      </w:r>
      <w:r w:rsidRPr="006132EF">
        <w:rPr>
          <w:rFonts w:hint="eastAsia"/>
          <w:b/>
          <w:lang w:eastAsia="zh-CN"/>
        </w:rPr>
        <w:t xml:space="preserve">, B_SRS =0, for </w:t>
      </w:r>
      <w:r w:rsidRPr="006132EF">
        <w:rPr>
          <w:b/>
          <w:lang w:eastAsia="zh-CN"/>
        </w:rPr>
        <w:t>32 RB</w:t>
      </w:r>
    </w:p>
    <w:p w14:paraId="3A0124A1" w14:textId="77777777" w:rsidR="006132EF" w:rsidRDefault="006132EF" w:rsidP="00EC03B3">
      <w:pPr>
        <w:jc w:val="both"/>
        <w:rPr>
          <w:b/>
          <w:lang w:eastAsia="zh-CN"/>
        </w:rPr>
      </w:pPr>
    </w:p>
    <w:p w14:paraId="11D05A93" w14:textId="06CF420F" w:rsidR="00EC03B3" w:rsidRDefault="00EC03B3" w:rsidP="00EC03B3">
      <w:pPr>
        <w:jc w:val="both"/>
        <w:rPr>
          <w:b/>
          <w:lang w:eastAsia="zh-CN"/>
        </w:rPr>
      </w:pPr>
      <w:r>
        <w:rPr>
          <w:b/>
          <w:lang w:eastAsia="zh-CN"/>
        </w:rPr>
        <w:t>Data length of PUSCH</w:t>
      </w:r>
    </w:p>
    <w:p w14:paraId="5F4D445E" w14:textId="721B106F" w:rsidR="00EC03B3" w:rsidRDefault="00EC03B3" w:rsidP="00EC03B3">
      <w:pPr>
        <w:jc w:val="both"/>
        <w:rPr>
          <w:rFonts w:cs="v5.0.0"/>
          <w:lang w:eastAsia="zh-CN"/>
        </w:rPr>
      </w:pPr>
      <w:r>
        <w:rPr>
          <w:rFonts w:cs="v5.0.0"/>
          <w:lang w:eastAsia="zh-CN"/>
        </w:rPr>
        <w:t xml:space="preserve">Similar with PUSCH, we are fine to use 10 as the </w:t>
      </w:r>
      <w:r w:rsidR="009D4FAC">
        <w:rPr>
          <w:rFonts w:cs="v5.0.0"/>
          <w:lang w:eastAsia="zh-CN"/>
        </w:rPr>
        <w:t>requirement of PUSCH</w:t>
      </w:r>
    </w:p>
    <w:p w14:paraId="40252DEE" w14:textId="0AFE0855" w:rsidR="004F4DB1" w:rsidRPr="007170A2" w:rsidRDefault="004F4DB1" w:rsidP="004F4DB1">
      <w:pPr>
        <w:jc w:val="both"/>
        <w:rPr>
          <w:b/>
          <w:lang w:eastAsia="zh-CN"/>
        </w:rPr>
      </w:pPr>
      <w:r>
        <w:rPr>
          <w:b/>
          <w:lang w:eastAsia="zh-CN"/>
        </w:rPr>
        <w:t>Proposal</w:t>
      </w:r>
      <w:r w:rsidRPr="00581304">
        <w:rPr>
          <w:b/>
        </w:rPr>
        <w:t xml:space="preserve"> </w:t>
      </w:r>
      <w:r>
        <w:rPr>
          <w:b/>
          <w:lang w:eastAsia="zh-CN"/>
        </w:rPr>
        <w:t>7</w:t>
      </w:r>
      <w:r>
        <w:rPr>
          <w:rFonts w:hint="eastAsia"/>
          <w:b/>
          <w:lang w:eastAsia="zh-CN"/>
        </w:rPr>
        <w:t xml:space="preserve">:  </w:t>
      </w:r>
      <w:r>
        <w:rPr>
          <w:b/>
          <w:lang w:eastAsia="zh-CN"/>
        </w:rPr>
        <w:t xml:space="preserve">Define UL timing adjustment requirement </w:t>
      </w:r>
      <w:r w:rsidR="000331C9">
        <w:rPr>
          <w:b/>
          <w:lang w:eastAsia="zh-CN"/>
        </w:rPr>
        <w:t>with data length as 10</w:t>
      </w:r>
    </w:p>
    <w:p w14:paraId="5825E13C" w14:textId="30C8B501" w:rsidR="00EC03B3" w:rsidRPr="0039402D" w:rsidRDefault="00EC03B3" w:rsidP="00EC03B3">
      <w:pPr>
        <w:jc w:val="both"/>
        <w:rPr>
          <w:b/>
          <w:lang w:eastAsia="zh-CN"/>
        </w:rPr>
      </w:pPr>
    </w:p>
    <w:p w14:paraId="179AB670" w14:textId="18537421" w:rsidR="00233929" w:rsidRPr="0039402D" w:rsidRDefault="00233929" w:rsidP="00233929">
      <w:pPr>
        <w:jc w:val="both"/>
        <w:rPr>
          <w:b/>
          <w:lang w:eastAsia="zh-CN"/>
        </w:rPr>
      </w:pPr>
      <w:r>
        <w:rPr>
          <w:b/>
          <w:lang w:eastAsia="zh-CN"/>
        </w:rPr>
        <w:t>Test Parameters for A</w:t>
      </w:r>
    </w:p>
    <w:p w14:paraId="35AB906C" w14:textId="1EC5EEC5" w:rsidR="00EC03B3" w:rsidRDefault="007A5393" w:rsidP="00341C1B">
      <w:pPr>
        <w:jc w:val="both"/>
        <w:rPr>
          <w:lang w:eastAsia="zh-CN"/>
        </w:rPr>
      </w:pPr>
      <w:r>
        <w:rPr>
          <w:lang w:eastAsia="zh-CN"/>
        </w:rPr>
        <w:t>As per RRH deployment scenario discussion, both Bi-directional and Uni-directional are feasible for FR2 HST.</w:t>
      </w:r>
      <w:r w:rsidR="007D5516">
        <w:rPr>
          <w:lang w:eastAsia="zh-CN"/>
        </w:rPr>
        <w:t xml:space="preserve"> When UE switching between RRHs, large difference propagation delays from two n</w:t>
      </w:r>
      <w:r w:rsidR="006132EF">
        <w:rPr>
          <w:lang w:eastAsia="zh-CN"/>
        </w:rPr>
        <w:t>eighboring RRHs can</w:t>
      </w:r>
      <w:r w:rsidR="00F56071">
        <w:rPr>
          <w:lang w:eastAsia="zh-CN"/>
        </w:rPr>
        <w:t xml:space="preserve"> happen, especially for Uni-directional RRH deployment scenario. </w:t>
      </w:r>
      <w:r w:rsidR="006132EF">
        <w:rPr>
          <w:lang w:eastAsia="zh-CN"/>
        </w:rPr>
        <w:t>The following is the propagation delays when RRH switching for Bi-directional and Uni-directional scenarios.</w:t>
      </w:r>
    </w:p>
    <w:p w14:paraId="7EA6E456" w14:textId="73D5FF56" w:rsidR="006132EF" w:rsidRDefault="006132EF" w:rsidP="006132EF">
      <w:pPr>
        <w:jc w:val="center"/>
        <w:rPr>
          <w:lang w:eastAsia="zh-CN"/>
        </w:rPr>
      </w:pPr>
      <w:r>
        <w:rPr>
          <w:lang w:eastAsia="zh-CN"/>
        </w:rPr>
        <w:t>Table 1: propagation delay from two neighboring RRHs</w:t>
      </w:r>
    </w:p>
    <w:tbl>
      <w:tblPr>
        <w:tblStyle w:val="a6"/>
        <w:tblW w:w="6189" w:type="dxa"/>
        <w:jc w:val="center"/>
        <w:tblLook w:val="04A0" w:firstRow="1" w:lastRow="0" w:firstColumn="1" w:lastColumn="0" w:noHBand="0" w:noVBand="1"/>
      </w:tblPr>
      <w:tblGrid>
        <w:gridCol w:w="1957"/>
        <w:gridCol w:w="1317"/>
        <w:gridCol w:w="1576"/>
        <w:gridCol w:w="1339"/>
      </w:tblGrid>
      <w:tr w:rsidR="00F56071" w14:paraId="29A8945B" w14:textId="655305B1" w:rsidTr="00F56071">
        <w:trPr>
          <w:trHeight w:val="326"/>
          <w:jc w:val="center"/>
        </w:trPr>
        <w:tc>
          <w:tcPr>
            <w:tcW w:w="1957" w:type="dxa"/>
          </w:tcPr>
          <w:p w14:paraId="00FDA40D" w14:textId="7D19255B" w:rsidR="00F56071" w:rsidRDefault="00F56071" w:rsidP="0047317F">
            <w:pPr>
              <w:jc w:val="center"/>
              <w:rPr>
                <w:lang w:eastAsia="zh-CN"/>
              </w:rPr>
            </w:pPr>
            <w:r>
              <w:rPr>
                <w:lang w:eastAsia="zh-CN"/>
              </w:rPr>
              <w:t>Scenario</w:t>
            </w:r>
          </w:p>
        </w:tc>
        <w:tc>
          <w:tcPr>
            <w:tcW w:w="1317" w:type="dxa"/>
          </w:tcPr>
          <w:p w14:paraId="00251523" w14:textId="1F705A36" w:rsidR="00F56071" w:rsidRDefault="00F56071" w:rsidP="0047317F">
            <w:pPr>
              <w:jc w:val="center"/>
              <w:rPr>
                <w:lang w:eastAsia="zh-CN"/>
              </w:rPr>
            </w:pPr>
            <w:r>
              <w:rPr>
                <w:rFonts w:hint="eastAsia"/>
                <w:lang w:eastAsia="zh-CN"/>
              </w:rPr>
              <w:t>U</w:t>
            </w:r>
            <w:r>
              <w:rPr>
                <w:lang w:eastAsia="zh-CN"/>
              </w:rPr>
              <w:t>ni-directional</w:t>
            </w:r>
          </w:p>
        </w:tc>
        <w:tc>
          <w:tcPr>
            <w:tcW w:w="1576" w:type="dxa"/>
          </w:tcPr>
          <w:p w14:paraId="00C59580" w14:textId="77777777" w:rsidR="00F56071" w:rsidRDefault="00F56071" w:rsidP="0047317F">
            <w:pPr>
              <w:jc w:val="center"/>
              <w:rPr>
                <w:lang w:eastAsia="zh-CN"/>
              </w:rPr>
            </w:pPr>
            <w:r>
              <w:rPr>
                <w:lang w:eastAsia="zh-CN"/>
              </w:rPr>
              <w:t>RTT</w:t>
            </w:r>
          </w:p>
          <w:p w14:paraId="752C842E" w14:textId="370508E5" w:rsidR="00F56071" w:rsidRDefault="00F56071" w:rsidP="0047317F">
            <w:pPr>
              <w:jc w:val="center"/>
              <w:rPr>
                <w:lang w:eastAsia="zh-CN"/>
              </w:rPr>
            </w:pPr>
            <w:r>
              <w:rPr>
                <w:lang w:eastAsia="zh-CN"/>
              </w:rPr>
              <w:t>(Uni-directional)</w:t>
            </w:r>
          </w:p>
        </w:tc>
        <w:tc>
          <w:tcPr>
            <w:tcW w:w="1339" w:type="dxa"/>
          </w:tcPr>
          <w:p w14:paraId="625D0F54" w14:textId="77777777" w:rsidR="00F56071" w:rsidRDefault="00F56071" w:rsidP="0047317F">
            <w:pPr>
              <w:jc w:val="center"/>
              <w:rPr>
                <w:lang w:eastAsia="zh-CN"/>
              </w:rPr>
            </w:pPr>
            <w:r>
              <w:rPr>
                <w:rFonts w:hint="eastAsia"/>
                <w:lang w:eastAsia="zh-CN"/>
              </w:rPr>
              <w:t>C</w:t>
            </w:r>
            <w:r>
              <w:rPr>
                <w:lang w:eastAsia="zh-CN"/>
              </w:rPr>
              <w:t>P length</w:t>
            </w:r>
          </w:p>
          <w:p w14:paraId="3D0E5448" w14:textId="5FED77AB" w:rsidR="00F56071" w:rsidRDefault="00F56071" w:rsidP="0047317F">
            <w:pPr>
              <w:jc w:val="center"/>
              <w:rPr>
                <w:lang w:eastAsia="zh-CN"/>
              </w:rPr>
            </w:pPr>
            <w:r>
              <w:rPr>
                <w:lang w:eastAsia="zh-CN"/>
              </w:rPr>
              <w:t>(120KHz SCS)</w:t>
            </w:r>
          </w:p>
        </w:tc>
      </w:tr>
      <w:tr w:rsidR="00F56071" w14:paraId="285B1604" w14:textId="69C42718" w:rsidTr="00F56071">
        <w:trPr>
          <w:trHeight w:val="482"/>
          <w:jc w:val="center"/>
        </w:trPr>
        <w:tc>
          <w:tcPr>
            <w:tcW w:w="1957" w:type="dxa"/>
          </w:tcPr>
          <w:p w14:paraId="43501E78" w14:textId="1EF74D91" w:rsidR="00F56071" w:rsidRDefault="00F56071" w:rsidP="0047317F">
            <w:pPr>
              <w:jc w:val="center"/>
              <w:rPr>
                <w:lang w:eastAsia="zh-CN"/>
              </w:rPr>
            </w:pPr>
            <w:r>
              <w:rPr>
                <w:lang w:eastAsia="zh-CN"/>
              </w:rPr>
              <w:t>Scenario A (Ds=700m, Dmin=10m)</w:t>
            </w:r>
          </w:p>
        </w:tc>
        <w:tc>
          <w:tcPr>
            <w:tcW w:w="1317" w:type="dxa"/>
          </w:tcPr>
          <w:p w14:paraId="6C2025E8" w14:textId="53B8A1BB" w:rsidR="00F56071" w:rsidRDefault="00F56071" w:rsidP="0047317F">
            <w:pPr>
              <w:jc w:val="center"/>
              <w:rPr>
                <w:lang w:eastAsia="zh-CN"/>
              </w:rPr>
            </w:pPr>
            <w:r>
              <w:rPr>
                <w:rFonts w:hint="eastAsia"/>
                <w:lang w:eastAsia="zh-CN"/>
              </w:rPr>
              <w:t>2</w:t>
            </w:r>
            <w:r>
              <w:rPr>
                <w:lang w:eastAsia="zh-CN"/>
              </w:rPr>
              <w:t>.3us</w:t>
            </w:r>
          </w:p>
        </w:tc>
        <w:tc>
          <w:tcPr>
            <w:tcW w:w="1576" w:type="dxa"/>
          </w:tcPr>
          <w:p w14:paraId="3DAC6623" w14:textId="720A1E48" w:rsidR="00F56071" w:rsidRDefault="00F56071" w:rsidP="0047317F">
            <w:pPr>
              <w:jc w:val="center"/>
              <w:rPr>
                <w:lang w:eastAsia="zh-CN"/>
              </w:rPr>
            </w:pPr>
            <w:r>
              <w:rPr>
                <w:rFonts w:hint="eastAsia"/>
                <w:lang w:eastAsia="zh-CN"/>
              </w:rPr>
              <w:t>4</w:t>
            </w:r>
            <w:r>
              <w:rPr>
                <w:lang w:eastAsia="zh-CN"/>
              </w:rPr>
              <w:t>.6us</w:t>
            </w:r>
          </w:p>
        </w:tc>
        <w:tc>
          <w:tcPr>
            <w:tcW w:w="1339" w:type="dxa"/>
          </w:tcPr>
          <w:p w14:paraId="251CB4DD" w14:textId="0455D27A" w:rsidR="00F56071" w:rsidRDefault="00F56071" w:rsidP="0047317F">
            <w:pPr>
              <w:jc w:val="center"/>
              <w:rPr>
                <w:lang w:eastAsia="zh-CN"/>
              </w:rPr>
            </w:pPr>
            <w:r>
              <w:rPr>
                <w:rFonts w:hint="eastAsia"/>
                <w:lang w:eastAsia="zh-CN"/>
              </w:rPr>
              <w:t>0</w:t>
            </w:r>
            <w:r>
              <w:rPr>
                <w:lang w:eastAsia="zh-CN"/>
              </w:rPr>
              <w:t>.57us</w:t>
            </w:r>
          </w:p>
        </w:tc>
      </w:tr>
      <w:tr w:rsidR="00F56071" w14:paraId="1F4016D0" w14:textId="59534066" w:rsidTr="00F56071">
        <w:trPr>
          <w:trHeight w:val="487"/>
          <w:jc w:val="center"/>
        </w:trPr>
        <w:tc>
          <w:tcPr>
            <w:tcW w:w="1957" w:type="dxa"/>
          </w:tcPr>
          <w:p w14:paraId="7729C3F8" w14:textId="42034497" w:rsidR="00F56071" w:rsidRDefault="00F56071" w:rsidP="0047317F">
            <w:pPr>
              <w:jc w:val="center"/>
              <w:rPr>
                <w:lang w:eastAsia="zh-CN"/>
              </w:rPr>
            </w:pPr>
            <w:r>
              <w:rPr>
                <w:rFonts w:hint="eastAsia"/>
                <w:lang w:eastAsia="zh-CN"/>
              </w:rPr>
              <w:t>S</w:t>
            </w:r>
            <w:r>
              <w:rPr>
                <w:lang w:eastAsia="zh-CN"/>
              </w:rPr>
              <w:t>cenario B(Ds=700m, Dmin=150m)</w:t>
            </w:r>
          </w:p>
        </w:tc>
        <w:tc>
          <w:tcPr>
            <w:tcW w:w="1317" w:type="dxa"/>
          </w:tcPr>
          <w:p w14:paraId="4C777E96" w14:textId="326FBAEF" w:rsidR="00F56071" w:rsidRDefault="00F56071" w:rsidP="0047317F">
            <w:pPr>
              <w:jc w:val="center"/>
              <w:rPr>
                <w:lang w:eastAsia="zh-CN"/>
              </w:rPr>
            </w:pPr>
            <w:r>
              <w:rPr>
                <w:rFonts w:hint="eastAsia"/>
                <w:lang w:eastAsia="zh-CN"/>
              </w:rPr>
              <w:t>2</w:t>
            </w:r>
            <w:r>
              <w:rPr>
                <w:lang w:eastAsia="zh-CN"/>
              </w:rPr>
              <w:t>.4us</w:t>
            </w:r>
          </w:p>
        </w:tc>
        <w:tc>
          <w:tcPr>
            <w:tcW w:w="1576" w:type="dxa"/>
          </w:tcPr>
          <w:p w14:paraId="6BC42037" w14:textId="1F06A5D1" w:rsidR="00F56071" w:rsidRDefault="00F56071" w:rsidP="0047317F">
            <w:pPr>
              <w:jc w:val="center"/>
              <w:rPr>
                <w:lang w:eastAsia="zh-CN"/>
              </w:rPr>
            </w:pPr>
            <w:r>
              <w:rPr>
                <w:rFonts w:hint="eastAsia"/>
                <w:lang w:eastAsia="zh-CN"/>
              </w:rPr>
              <w:t>4</w:t>
            </w:r>
            <w:r>
              <w:rPr>
                <w:lang w:eastAsia="zh-CN"/>
              </w:rPr>
              <w:t>.8us</w:t>
            </w:r>
          </w:p>
        </w:tc>
        <w:tc>
          <w:tcPr>
            <w:tcW w:w="1339" w:type="dxa"/>
          </w:tcPr>
          <w:p w14:paraId="69DA7925" w14:textId="7337F0C2" w:rsidR="00F56071" w:rsidRDefault="00F56071" w:rsidP="0047317F">
            <w:pPr>
              <w:jc w:val="center"/>
              <w:rPr>
                <w:lang w:eastAsia="zh-CN"/>
              </w:rPr>
            </w:pPr>
            <w:r>
              <w:rPr>
                <w:rFonts w:hint="eastAsia"/>
                <w:lang w:eastAsia="zh-CN"/>
              </w:rPr>
              <w:t>0</w:t>
            </w:r>
            <w:r>
              <w:rPr>
                <w:lang w:eastAsia="zh-CN"/>
              </w:rPr>
              <w:t>.5us</w:t>
            </w:r>
          </w:p>
        </w:tc>
      </w:tr>
    </w:tbl>
    <w:p w14:paraId="54A491F3" w14:textId="77777777" w:rsidR="00C15DBA" w:rsidRDefault="00C15DBA" w:rsidP="00FA25EF">
      <w:pPr>
        <w:jc w:val="both"/>
        <w:rPr>
          <w:lang w:eastAsia="zh-CN"/>
        </w:rPr>
      </w:pPr>
    </w:p>
    <w:p w14:paraId="16C674C5" w14:textId="2F42F5A2" w:rsidR="00FA25EF" w:rsidRPr="00B667B4" w:rsidRDefault="00FA25EF" w:rsidP="00341C1B">
      <w:pPr>
        <w:jc w:val="both"/>
        <w:rPr>
          <w:b/>
          <w:lang w:eastAsia="zh-CN"/>
        </w:rPr>
      </w:pPr>
      <w:r>
        <w:rPr>
          <w:b/>
          <w:lang w:eastAsia="zh-CN"/>
        </w:rPr>
        <w:t>Observation</w:t>
      </w:r>
      <w:r w:rsidRPr="00581304">
        <w:rPr>
          <w:b/>
        </w:rPr>
        <w:t xml:space="preserve"> </w:t>
      </w:r>
      <w:r>
        <w:rPr>
          <w:b/>
          <w:lang w:eastAsia="zh-CN"/>
        </w:rPr>
        <w:t>1</w:t>
      </w:r>
      <w:r>
        <w:rPr>
          <w:rFonts w:hint="eastAsia"/>
          <w:b/>
          <w:lang w:eastAsia="zh-CN"/>
        </w:rPr>
        <w:t xml:space="preserve">:  </w:t>
      </w:r>
      <w:r w:rsidR="00F56071">
        <w:rPr>
          <w:b/>
          <w:lang w:eastAsia="zh-CN"/>
        </w:rPr>
        <w:t xml:space="preserve">The propagation delay </w:t>
      </w:r>
      <w:r w:rsidR="00FF3C6C">
        <w:rPr>
          <w:b/>
          <w:lang w:eastAsia="zh-CN"/>
        </w:rPr>
        <w:t xml:space="preserve">from two neighboring RRHs in Uni-directional scenario </w:t>
      </w:r>
      <w:r w:rsidR="00C15DBA">
        <w:rPr>
          <w:b/>
          <w:lang w:eastAsia="zh-CN"/>
        </w:rPr>
        <w:t xml:space="preserve">is larger than the CP length. </w:t>
      </w:r>
    </w:p>
    <w:p w14:paraId="0B5DE876" w14:textId="49BCA65C" w:rsidR="00C15DBA" w:rsidRDefault="00C15DBA" w:rsidP="00C15DBA">
      <w:pPr>
        <w:jc w:val="both"/>
        <w:rPr>
          <w:lang w:eastAsia="zh-CN"/>
        </w:rPr>
      </w:pPr>
      <w:r>
        <w:rPr>
          <w:rFonts w:cs="v5.0.0" w:hint="eastAsia"/>
          <w:lang w:eastAsia="zh-CN"/>
        </w:rPr>
        <w:t xml:space="preserve">In NR, for </w:t>
      </w:r>
      <w:r w:rsidRPr="00B916EC">
        <w:rPr>
          <w:rFonts w:eastAsia="MS Mincho"/>
        </w:rPr>
        <w:t xml:space="preserve">a </w:t>
      </w:r>
      <w:r>
        <w:rPr>
          <w:rFonts w:eastAsia="MS Mincho"/>
        </w:rPr>
        <w:t>SCS</w:t>
      </w:r>
      <w:r w:rsidRPr="00B916EC">
        <w:rPr>
          <w:rFonts w:eastAsia="MS Mincho"/>
        </w:rPr>
        <w:t xml:space="preserve"> of </w:t>
      </w:r>
      <w:r>
        <w:rPr>
          <w:noProof/>
          <w:position w:val="-6"/>
          <w:lang w:eastAsia="zh-CN"/>
        </w:rPr>
        <w:drawing>
          <wp:inline distT="0" distB="0" distL="0" distR="0" wp14:anchorId="6164095E" wp14:editId="55C844F2">
            <wp:extent cx="382270" cy="191135"/>
            <wp:effectExtent l="0" t="0" r="0"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2270" cy="191135"/>
                    </a:xfrm>
                    <a:prstGeom prst="rect">
                      <a:avLst/>
                    </a:prstGeom>
                    <a:noFill/>
                    <a:ln>
                      <a:noFill/>
                    </a:ln>
                  </pic:spPr>
                </pic:pic>
              </a:graphicData>
            </a:graphic>
          </wp:inline>
        </w:drawing>
      </w:r>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00B667B4">
        <w:t xml:space="preserve"> multiples of</w:t>
      </w:r>
      <w:r>
        <w:rPr>
          <w:noProof/>
          <w:position w:val="-10"/>
          <w:lang w:eastAsia="zh-CN"/>
        </w:rPr>
        <w:drawing>
          <wp:inline distT="0" distB="0" distL="0" distR="0" wp14:anchorId="7F09E408" wp14:editId="397E0B3B">
            <wp:extent cx="728980" cy="213995"/>
            <wp:effectExtent l="0" t="0" r="0" b="0"/>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28980" cy="213995"/>
                    </a:xfrm>
                    <a:prstGeom prst="rect">
                      <a:avLst/>
                    </a:prstGeom>
                    <a:noFill/>
                    <a:ln>
                      <a:noFill/>
                    </a:ln>
                  </pic:spPr>
                </pic:pic>
              </a:graphicData>
            </a:graphic>
          </wp:inline>
        </w:drawing>
      </w:r>
      <w:r>
        <w:rPr>
          <w:rFonts w:hint="eastAsia"/>
          <w:lang w:eastAsia="zh-CN"/>
        </w:rPr>
        <w:t>.  As indicated in 38.213 spec</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8"/>
      </w:tblGrid>
      <w:tr w:rsidR="00C15DBA" w:rsidRPr="0079750C" w14:paraId="4F9D601F" w14:textId="77777777" w:rsidTr="00CA6FFF">
        <w:trPr>
          <w:trHeight w:val="796"/>
          <w:jc w:val="center"/>
        </w:trPr>
        <w:tc>
          <w:tcPr>
            <w:tcW w:w="9148" w:type="dxa"/>
            <w:shd w:val="clear" w:color="auto" w:fill="auto"/>
          </w:tcPr>
          <w:p w14:paraId="2CABA31D" w14:textId="77777777" w:rsidR="00C15DBA" w:rsidRPr="003455A3" w:rsidRDefault="00C15DBA" w:rsidP="00CA6FFF">
            <w:pPr>
              <w:spacing w:before="120" w:after="120" w:line="259" w:lineRule="auto"/>
              <w:jc w:val="both"/>
              <w:rPr>
                <w:rFonts w:eastAsia="宋体"/>
                <w:lang w:eastAsia="zh-CN"/>
              </w:rPr>
            </w:pPr>
            <w:r w:rsidRPr="00B916EC">
              <w:rPr>
                <w:rFonts w:hint="eastAsia"/>
              </w:rPr>
              <w:t>In other cases,</w:t>
            </w:r>
            <w:r w:rsidRPr="00B916EC">
              <w:t xml:space="preserve"> a</w:t>
            </w:r>
            <w:r w:rsidRPr="00B916EC">
              <w:rPr>
                <w:rFonts w:hint="eastAsia"/>
              </w:rPr>
              <w:t xml:space="preserve"> timing advance command </w:t>
            </w:r>
            <w:r w:rsidRPr="00B916EC">
              <w:t>[1</w:t>
            </w:r>
            <w:r w:rsidRPr="003455A3">
              <w:t>1</w:t>
            </w:r>
            <w:r w:rsidRPr="00B916EC">
              <w:t>, TS 38.3</w:t>
            </w:r>
            <w:r w:rsidRPr="003455A3">
              <w:t>2</w:t>
            </w:r>
            <w:r w:rsidRPr="00B916EC">
              <w:t>1]</w:t>
            </w:r>
            <w:r w:rsidRPr="00B916EC">
              <w:rPr>
                <w:rFonts w:hint="eastAsia"/>
              </w:rPr>
              <w:t xml:space="preserve">, </w:t>
            </w:r>
            <w:r>
              <w:rPr>
                <w:noProof/>
                <w:position w:val="-10"/>
                <w:lang w:eastAsia="zh-CN"/>
              </w:rPr>
              <w:drawing>
                <wp:inline distT="0" distB="0" distL="0" distR="0" wp14:anchorId="3381A7E2" wp14:editId="10124D97">
                  <wp:extent cx="185420" cy="185420"/>
                  <wp:effectExtent l="0" t="0" r="5080" b="5080"/>
                  <wp:docPr id="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B916EC">
              <w:rPr>
                <w:rFonts w:hint="eastAsia"/>
              </w:rPr>
              <w:t xml:space="preserve">, </w:t>
            </w:r>
            <w:r w:rsidRPr="00B916EC">
              <w:t>for a TAG</w:t>
            </w:r>
            <w:r w:rsidRPr="00B916EC">
              <w:rPr>
                <w:rFonts w:hint="eastAsia"/>
              </w:rPr>
              <w:t xml:space="preserve"> indicates </w:t>
            </w:r>
            <w:r w:rsidRPr="003455A3">
              <w:rPr>
                <w:rFonts w:eastAsia="MS Mincho" w:hint="eastAsia"/>
              </w:rPr>
              <w:t>adjustment of</w:t>
            </w:r>
            <w:r w:rsidRPr="00B916EC">
              <w:rPr>
                <w:rFonts w:hint="eastAsia"/>
              </w:rPr>
              <w:t xml:space="preserve"> </w:t>
            </w:r>
            <w:r>
              <w:t>a</w:t>
            </w:r>
            <w:r w:rsidRPr="00B916EC">
              <w:rPr>
                <w:rFonts w:hint="eastAsia"/>
              </w:rPr>
              <w:t xml:space="preserve"> current</w:t>
            </w:r>
            <w:r w:rsidRPr="003455A3">
              <w:rPr>
                <w:rFonts w:eastAsia="MS Mincho" w:hint="eastAsia"/>
              </w:rPr>
              <w:t xml:space="preserve"> </w:t>
            </w:r>
            <w:r>
              <w:rPr>
                <w:noProof/>
                <w:position w:val="-10"/>
                <w:lang w:eastAsia="zh-CN"/>
              </w:rPr>
              <w:drawing>
                <wp:inline distT="0" distB="0" distL="0" distR="0" wp14:anchorId="29374E15" wp14:editId="49BB4642">
                  <wp:extent cx="277495" cy="185420"/>
                  <wp:effectExtent l="0" t="0" r="0" b="5080"/>
                  <wp:docPr id="1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495" cy="185420"/>
                          </a:xfrm>
                          <a:prstGeom prst="rect">
                            <a:avLst/>
                          </a:prstGeom>
                          <a:noFill/>
                          <a:ln>
                            <a:noFill/>
                          </a:ln>
                        </pic:spPr>
                      </pic:pic>
                    </a:graphicData>
                  </a:graphic>
                </wp:inline>
              </w:drawing>
            </w:r>
            <w:r w:rsidRPr="003455A3">
              <w:rPr>
                <w:rFonts w:hint="eastAsia"/>
                <w:i/>
              </w:rPr>
              <w:t xml:space="preserve"> </w:t>
            </w:r>
            <w:r w:rsidRPr="00B916EC">
              <w:rPr>
                <w:rFonts w:hint="eastAsia"/>
              </w:rPr>
              <w:t xml:space="preserve">value, </w:t>
            </w:r>
            <w:r>
              <w:rPr>
                <w:noProof/>
                <w:position w:val="-12"/>
                <w:lang w:eastAsia="zh-CN"/>
              </w:rPr>
              <w:drawing>
                <wp:inline distT="0" distB="0" distL="0" distR="0" wp14:anchorId="30832885" wp14:editId="32B6484A">
                  <wp:extent cx="382270" cy="191135"/>
                  <wp:effectExtent l="0" t="0" r="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270" cy="191135"/>
                          </a:xfrm>
                          <a:prstGeom prst="rect">
                            <a:avLst/>
                          </a:prstGeom>
                          <a:noFill/>
                          <a:ln>
                            <a:noFill/>
                          </a:ln>
                        </pic:spPr>
                      </pic:pic>
                    </a:graphicData>
                  </a:graphic>
                </wp:inline>
              </w:drawing>
            </w:r>
            <w:r w:rsidRPr="00B916EC">
              <w:rPr>
                <w:rFonts w:hint="eastAsia"/>
              </w:rPr>
              <w:t xml:space="preserve">, to the new </w:t>
            </w:r>
            <w:r>
              <w:rPr>
                <w:noProof/>
                <w:position w:val="-10"/>
                <w:lang w:eastAsia="zh-CN"/>
              </w:rPr>
              <w:drawing>
                <wp:inline distT="0" distB="0" distL="0" distR="0" wp14:anchorId="16000DC9" wp14:editId="1B1D95C3">
                  <wp:extent cx="277495" cy="185420"/>
                  <wp:effectExtent l="0" t="0" r="0" b="508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495" cy="185420"/>
                          </a:xfrm>
                          <a:prstGeom prst="rect">
                            <a:avLst/>
                          </a:prstGeom>
                          <a:noFill/>
                          <a:ln>
                            <a:noFill/>
                          </a:ln>
                        </pic:spPr>
                      </pic:pic>
                    </a:graphicData>
                  </a:graphic>
                </wp:inline>
              </w:drawing>
            </w:r>
            <w:r w:rsidRPr="003455A3">
              <w:rPr>
                <w:rFonts w:hint="eastAsia"/>
                <w:i/>
              </w:rPr>
              <w:t xml:space="preserve"> </w:t>
            </w:r>
            <w:r w:rsidRPr="00B916EC">
              <w:rPr>
                <w:rFonts w:hint="eastAsia"/>
              </w:rPr>
              <w:t xml:space="preserve">value, </w:t>
            </w:r>
            <w:r>
              <w:rPr>
                <w:noProof/>
                <w:position w:val="-12"/>
                <w:lang w:eastAsia="zh-CN"/>
              </w:rPr>
              <w:drawing>
                <wp:inline distT="0" distB="0" distL="0" distR="0" wp14:anchorId="59072717" wp14:editId="0273819D">
                  <wp:extent cx="434340" cy="196850"/>
                  <wp:effectExtent l="0" t="0" r="3810" b="0"/>
                  <wp:docPr id="1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4340" cy="196850"/>
                          </a:xfrm>
                          <a:prstGeom prst="rect">
                            <a:avLst/>
                          </a:prstGeom>
                          <a:noFill/>
                          <a:ln>
                            <a:noFill/>
                          </a:ln>
                        </pic:spPr>
                      </pic:pic>
                    </a:graphicData>
                  </a:graphic>
                </wp:inline>
              </w:drawing>
            </w:r>
            <w:r w:rsidRPr="00B916EC">
              <w:rPr>
                <w:rFonts w:hint="eastAsia"/>
              </w:rPr>
              <w:t>,</w:t>
            </w:r>
            <w:r w:rsidRPr="003455A3">
              <w:rPr>
                <w:rFonts w:eastAsia="MS Mincho" w:hint="eastAsia"/>
              </w:rPr>
              <w:t xml:space="preserve"> by</w:t>
            </w:r>
            <w:r w:rsidRPr="00B916EC">
              <w:rPr>
                <w:rFonts w:hint="eastAsia"/>
              </w:rPr>
              <w:t xml:space="preserve"> index values of </w:t>
            </w:r>
            <w:r>
              <w:rPr>
                <w:noProof/>
                <w:position w:val="-10"/>
                <w:lang w:eastAsia="zh-CN"/>
              </w:rPr>
              <w:drawing>
                <wp:inline distT="0" distB="0" distL="0" distR="0" wp14:anchorId="244018DD" wp14:editId="4A068BF0">
                  <wp:extent cx="185420" cy="185420"/>
                  <wp:effectExtent l="0" t="0" r="5080" b="5080"/>
                  <wp:docPr id="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B916EC">
              <w:rPr>
                <w:rFonts w:hint="eastAsia"/>
              </w:rPr>
              <w:t xml:space="preserve"> = 0, 1, 2,..., </w:t>
            </w:r>
            <w:r w:rsidRPr="00B916EC">
              <w:t>63</w:t>
            </w:r>
            <w:r w:rsidRPr="00B916EC">
              <w:rPr>
                <w:rFonts w:hint="eastAsia"/>
              </w:rPr>
              <w:t>, where</w:t>
            </w:r>
            <w:r w:rsidRPr="00B916EC">
              <w:t xml:space="preserve"> for a </w:t>
            </w:r>
            <w:r w:rsidRPr="003455A3">
              <w:rPr>
                <w:rFonts w:eastAsia="MS Mincho"/>
              </w:rPr>
              <w:t xml:space="preserve">SCS of </w:t>
            </w:r>
            <w:r>
              <w:rPr>
                <w:noProof/>
                <w:position w:val="-6"/>
                <w:lang w:eastAsia="zh-CN"/>
              </w:rPr>
              <w:drawing>
                <wp:inline distT="0" distB="0" distL="0" distR="0" wp14:anchorId="783342C3" wp14:editId="6195251B">
                  <wp:extent cx="358775" cy="185420"/>
                  <wp:effectExtent l="0" t="0" r="3175" b="5080"/>
                  <wp:docPr id="2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8775" cy="185420"/>
                          </a:xfrm>
                          <a:prstGeom prst="rect">
                            <a:avLst/>
                          </a:prstGeom>
                          <a:noFill/>
                          <a:ln>
                            <a:noFill/>
                          </a:ln>
                        </pic:spPr>
                      </pic:pic>
                    </a:graphicData>
                  </a:graphic>
                </wp:inline>
              </w:drawing>
            </w:r>
            <w:r w:rsidRPr="00B916EC">
              <w:t xml:space="preserve"> kHz, </w:t>
            </w:r>
            <w:r>
              <w:rPr>
                <w:noProof/>
                <w:position w:val="-12"/>
                <w:lang w:eastAsia="zh-CN"/>
              </w:rPr>
              <w:drawing>
                <wp:inline distT="0" distB="0" distL="0" distR="0" wp14:anchorId="31BD56CC" wp14:editId="47B7AFB8">
                  <wp:extent cx="2014220" cy="243205"/>
                  <wp:effectExtent l="0" t="0" r="5080" b="4445"/>
                  <wp:docPr id="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14220" cy="243205"/>
                          </a:xfrm>
                          <a:prstGeom prst="rect">
                            <a:avLst/>
                          </a:prstGeom>
                          <a:noFill/>
                          <a:ln>
                            <a:noFill/>
                          </a:ln>
                        </pic:spPr>
                      </pic:pic>
                    </a:graphicData>
                  </a:graphic>
                </wp:inline>
              </w:drawing>
            </w:r>
            <w:r w:rsidRPr="00B916EC">
              <w:rPr>
                <w:rFonts w:hint="eastAsia"/>
              </w:rPr>
              <w:t>.</w:t>
            </w:r>
          </w:p>
        </w:tc>
      </w:tr>
    </w:tbl>
    <w:p w14:paraId="637D5984" w14:textId="77777777" w:rsidR="00C15DBA" w:rsidRDefault="00C15DBA" w:rsidP="00C15DBA">
      <w:pPr>
        <w:jc w:val="both"/>
        <w:rPr>
          <w:lang w:eastAsia="zh-CN"/>
        </w:rPr>
      </w:pPr>
    </w:p>
    <w:p w14:paraId="2D914F52" w14:textId="1F72ED6E" w:rsidR="00C15DBA" w:rsidRDefault="003E3E66" w:rsidP="00C15DBA">
      <w:pPr>
        <w:jc w:val="both"/>
        <w:rPr>
          <w:lang w:eastAsia="zh-CN"/>
        </w:rPr>
      </w:pPr>
      <w:r>
        <w:rPr>
          <w:lang w:eastAsia="zh-CN"/>
        </w:rPr>
        <w:t>where</w:t>
      </w:r>
      <w:r w:rsidR="00C15DBA">
        <w:rPr>
          <w:lang w:eastAsia="zh-CN"/>
        </w:rPr>
        <w:t xml:space="preserve"> the maximum adjustment can be changed from </w:t>
      </w:r>
      <w:r w:rsidR="00B667B4">
        <w:rPr>
          <w:lang w:eastAsia="zh-CN"/>
        </w:rPr>
        <w:t xml:space="preserve">+32*2 Ts </w:t>
      </w:r>
      <w:r w:rsidR="00C15DBA">
        <w:rPr>
          <w:lang w:eastAsia="zh-CN"/>
        </w:rPr>
        <w:t xml:space="preserve">(Ts= 64*Tc) to -31*2*Ts, </w:t>
      </w:r>
      <w:r w:rsidR="00941347">
        <w:rPr>
          <w:lang w:eastAsia="zh-CN"/>
        </w:rPr>
        <w:t xml:space="preserve">which is about 2us, </w:t>
      </w:r>
      <w:r w:rsidR="00C15DBA">
        <w:rPr>
          <w:lang w:eastAsia="zh-CN"/>
        </w:rPr>
        <w:t xml:space="preserve">it is still smaller than the </w:t>
      </w:r>
      <w:r>
        <w:rPr>
          <w:lang w:eastAsia="zh-CN"/>
        </w:rPr>
        <w:t xml:space="preserve">maximum sudden change </w:t>
      </w:r>
      <w:r w:rsidR="00941347">
        <w:rPr>
          <w:lang w:eastAsia="zh-CN"/>
        </w:rPr>
        <w:t xml:space="preserve">as </w:t>
      </w:r>
      <w:r>
        <w:rPr>
          <w:lang w:eastAsia="zh-CN"/>
        </w:rPr>
        <w:t xml:space="preserve">2.5us. </w:t>
      </w:r>
    </w:p>
    <w:p w14:paraId="56F67E46" w14:textId="70A2A6FC" w:rsidR="003E3E66" w:rsidRPr="007170A2" w:rsidRDefault="003E3E66" w:rsidP="003E3E66">
      <w:pPr>
        <w:jc w:val="both"/>
        <w:rPr>
          <w:b/>
          <w:lang w:eastAsia="zh-CN"/>
        </w:rPr>
      </w:pPr>
      <w:r>
        <w:rPr>
          <w:b/>
          <w:lang w:eastAsia="zh-CN"/>
        </w:rPr>
        <w:lastRenderedPageBreak/>
        <w:t>Observation</w:t>
      </w:r>
      <w:r w:rsidRPr="00581304">
        <w:rPr>
          <w:b/>
        </w:rPr>
        <w:t xml:space="preserve"> </w:t>
      </w:r>
      <w:r>
        <w:rPr>
          <w:b/>
          <w:lang w:eastAsia="zh-CN"/>
        </w:rPr>
        <w:t>2</w:t>
      </w:r>
      <w:r>
        <w:rPr>
          <w:rFonts w:hint="eastAsia"/>
          <w:b/>
          <w:lang w:eastAsia="zh-CN"/>
        </w:rPr>
        <w:t xml:space="preserve">:  </w:t>
      </w:r>
      <w:r w:rsidR="00C73271">
        <w:rPr>
          <w:b/>
          <w:lang w:eastAsia="zh-CN"/>
        </w:rPr>
        <w:t>W</w:t>
      </w:r>
      <w:r w:rsidR="00941347">
        <w:rPr>
          <w:b/>
          <w:lang w:eastAsia="zh-CN"/>
        </w:rPr>
        <w:t>ith larger TA command, the maximum adjustment can be up to 2us, which is still smaller than the maximum sudden change as 2.5us</w:t>
      </w:r>
    </w:p>
    <w:p w14:paraId="19478B6D" w14:textId="4255C0E0" w:rsidR="00785BAD" w:rsidRDefault="00785BAD" w:rsidP="00341C1B">
      <w:pPr>
        <w:jc w:val="both"/>
        <w:rPr>
          <w:lang w:eastAsia="zh-CN"/>
        </w:rPr>
      </w:pPr>
      <w:r>
        <w:rPr>
          <w:lang w:eastAsia="zh-CN"/>
        </w:rPr>
        <w:t xml:space="preserve">In that sense, </w:t>
      </w:r>
      <w:r w:rsidR="003E3E66">
        <w:rPr>
          <w:lang w:eastAsia="zh-CN"/>
        </w:rPr>
        <w:t xml:space="preserve">it would be worthwhile to check the BS time tracking behavior in a case where the roundtrip propagation delay changes are more sudden. </w:t>
      </w:r>
      <w:r w:rsidR="008834EA">
        <w:rPr>
          <w:lang w:eastAsia="zh-CN"/>
        </w:rPr>
        <w:t xml:space="preserve"> </w:t>
      </w:r>
    </w:p>
    <w:p w14:paraId="1D0251D5" w14:textId="218813B7" w:rsidR="00785BAD" w:rsidRDefault="00785BAD" w:rsidP="00341C1B">
      <w:pPr>
        <w:jc w:val="both"/>
        <w:rPr>
          <w:lang w:eastAsia="zh-CN"/>
        </w:rPr>
      </w:pPr>
      <w:r>
        <w:rPr>
          <w:rFonts w:hint="eastAsia"/>
          <w:lang w:eastAsia="zh-CN"/>
        </w:rPr>
        <w:t>F</w:t>
      </w:r>
      <w:r>
        <w:rPr>
          <w:lang w:eastAsia="zh-CN"/>
        </w:rPr>
        <w:t>or LTE and NR FR1 HST, the test parameter A is deno</w:t>
      </w:r>
      <w:r w:rsidR="00347378">
        <w:rPr>
          <w:lang w:eastAsia="zh-CN"/>
        </w:rPr>
        <w:t>ted as around 2 time of CP length</w:t>
      </w:r>
      <w:r w:rsidR="00A67C46">
        <w:rPr>
          <w:lang w:eastAsia="zh-CN"/>
        </w:rPr>
        <w:t xml:space="preserve"> and scaled with SCS, where the propagation delay from two neighboring RRHs is smaller than the CP length. For FR2 HST, the propagation delay is larger than the CP length, where the original </w:t>
      </w:r>
      <w:r w:rsidR="00734D5B">
        <w:rPr>
          <w:lang w:eastAsia="zh-CN"/>
        </w:rPr>
        <w:t>value with A=1.25us cannot reflec</w:t>
      </w:r>
      <w:r w:rsidR="00F07F0F">
        <w:rPr>
          <w:lang w:eastAsia="zh-CN"/>
        </w:rPr>
        <w:t xml:space="preserve">t the UL timing change experienced gNB. </w:t>
      </w:r>
    </w:p>
    <w:p w14:paraId="30578820" w14:textId="53B996C2" w:rsidR="00734D5B" w:rsidRDefault="00734D5B" w:rsidP="00341C1B">
      <w:pPr>
        <w:jc w:val="both"/>
        <w:rPr>
          <w:lang w:eastAsia="zh-CN"/>
        </w:rPr>
      </w:pPr>
      <w:r>
        <w:rPr>
          <w:lang w:eastAsia="zh-CN"/>
        </w:rPr>
        <w:t xml:space="preserve">On the another side, after switching, </w:t>
      </w:r>
      <w:r>
        <w:t>the speed of the timing change in the gNB time adjustment test is relatively slow, tracking the roundtrip propagation delay changes is not difficult and proper uplink timing can be maintained with small incremental adjustments</w:t>
      </w:r>
      <w:r>
        <w:rPr>
          <w:lang w:eastAsia="zh-CN"/>
        </w:rPr>
        <w:t xml:space="preserve"> </w:t>
      </w:r>
    </w:p>
    <w:p w14:paraId="679916F6" w14:textId="6F568CBF" w:rsidR="008834EA" w:rsidRDefault="00785BAD" w:rsidP="00341C1B">
      <w:pPr>
        <w:jc w:val="both"/>
        <w:rPr>
          <w:lang w:eastAsia="zh-CN"/>
        </w:rPr>
      </w:pPr>
      <w:r>
        <w:rPr>
          <w:lang w:eastAsia="zh-CN"/>
        </w:rPr>
        <w:t xml:space="preserve">Therefore, we are open to further discuss whether the impact of UL timing adjustment with large </w:t>
      </w:r>
      <w:r w:rsidR="00E51244">
        <w:rPr>
          <w:lang w:eastAsia="zh-CN"/>
        </w:rPr>
        <w:t>propagation delay</w:t>
      </w:r>
      <w:r>
        <w:rPr>
          <w:lang w:eastAsia="zh-CN"/>
        </w:rPr>
        <w:t xml:space="preserve"> as A=4.8</w:t>
      </w:r>
    </w:p>
    <w:p w14:paraId="63CEA2BE" w14:textId="4568C713" w:rsidR="00EC03B3" w:rsidRPr="00734D5B" w:rsidRDefault="000C1E56" w:rsidP="00341C1B">
      <w:pPr>
        <w:jc w:val="both"/>
        <w:rPr>
          <w:b/>
          <w:lang w:eastAsia="zh-CN"/>
        </w:rPr>
      </w:pPr>
      <w:r>
        <w:rPr>
          <w:b/>
          <w:lang w:eastAsia="zh-CN"/>
        </w:rPr>
        <w:t>Proposal</w:t>
      </w:r>
      <w:r w:rsidRPr="00581304">
        <w:rPr>
          <w:b/>
        </w:rPr>
        <w:t xml:space="preserve"> </w:t>
      </w:r>
      <w:r w:rsidR="00FF3C6C">
        <w:rPr>
          <w:b/>
          <w:lang w:eastAsia="zh-CN"/>
        </w:rPr>
        <w:t>8</w:t>
      </w:r>
      <w:r>
        <w:rPr>
          <w:rFonts w:hint="eastAsia"/>
          <w:b/>
          <w:lang w:eastAsia="zh-CN"/>
        </w:rPr>
        <w:t xml:space="preserve">:  </w:t>
      </w:r>
      <w:r w:rsidR="0073741A">
        <w:rPr>
          <w:b/>
          <w:lang w:eastAsia="zh-CN"/>
        </w:rPr>
        <w:t>FFS to</w:t>
      </w:r>
      <w:r w:rsidR="008834EA">
        <w:rPr>
          <w:b/>
          <w:lang w:eastAsia="zh-CN"/>
        </w:rPr>
        <w:t xml:space="preserve"> check the impact of UL timing adjustment</w:t>
      </w:r>
      <w:r w:rsidR="00DF1AED">
        <w:rPr>
          <w:b/>
          <w:lang w:eastAsia="zh-CN"/>
        </w:rPr>
        <w:t xml:space="preserve"> requirement</w:t>
      </w:r>
      <w:r w:rsidR="008834EA">
        <w:rPr>
          <w:b/>
          <w:lang w:eastAsia="zh-CN"/>
        </w:rPr>
        <w:t xml:space="preserve"> with large propagation delay as A=</w:t>
      </w:r>
      <w:r w:rsidR="00894364">
        <w:rPr>
          <w:b/>
          <w:lang w:eastAsia="zh-CN"/>
        </w:rPr>
        <w:t>4.</w:t>
      </w:r>
      <w:r w:rsidR="007834BC">
        <w:rPr>
          <w:b/>
          <w:lang w:eastAsia="zh-CN"/>
        </w:rPr>
        <w:t>8</w:t>
      </w:r>
      <w:r w:rsidR="00894364">
        <w:rPr>
          <w:b/>
          <w:lang w:eastAsia="zh-CN"/>
        </w:rPr>
        <w:t>us</w:t>
      </w:r>
    </w:p>
    <w:p w14:paraId="4E876BBF" w14:textId="1E827DC5" w:rsidR="00341C1B" w:rsidRPr="007135FE" w:rsidRDefault="000E64D4" w:rsidP="00341C1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3</w:t>
      </w:r>
      <w:r w:rsidR="00341C1B">
        <w:rPr>
          <w:rFonts w:ascii="Arial" w:eastAsia="宋体" w:hAnsi="Arial" w:cs="Times New Roman"/>
          <w:sz w:val="36"/>
          <w:szCs w:val="20"/>
          <w:lang w:val="en-GB"/>
        </w:rPr>
        <w:tab/>
      </w:r>
      <w:r w:rsidR="00341C1B">
        <w:rPr>
          <w:rFonts w:ascii="Arial" w:eastAsia="宋体" w:hAnsi="Arial" w:cs="Times New Roman"/>
          <w:sz w:val="36"/>
          <w:szCs w:val="20"/>
          <w:lang w:val="en-GB" w:eastAsia="zh-CN"/>
        </w:rPr>
        <w:t>Conclusion</w:t>
      </w:r>
    </w:p>
    <w:p w14:paraId="0632A148" w14:textId="77777777" w:rsidR="00FF4271" w:rsidRDefault="00341C1B" w:rsidP="00341C1B">
      <w:pPr>
        <w:jc w:val="both"/>
        <w:rPr>
          <w:lang w:eastAsia="zh-CN"/>
        </w:rPr>
      </w:pPr>
      <w:r>
        <w:rPr>
          <w:rFonts w:hint="eastAsia"/>
          <w:lang w:eastAsia="zh-CN"/>
        </w:rPr>
        <w:t>In this contribution,</w:t>
      </w:r>
      <w:r w:rsidR="00FF4271">
        <w:rPr>
          <w:lang w:eastAsia="zh-CN"/>
        </w:rPr>
        <w:t xml:space="preserve"> the view on remaining issue for UL timing adjustment requirement is provided</w:t>
      </w:r>
    </w:p>
    <w:p w14:paraId="17F0EE44" w14:textId="77777777" w:rsidR="00DF1AED" w:rsidRPr="00915D1A" w:rsidRDefault="00DF1AED" w:rsidP="00DF1AED">
      <w:pPr>
        <w:jc w:val="both"/>
        <w:rPr>
          <w:b/>
          <w:lang w:eastAsia="zh-CN"/>
        </w:rPr>
      </w:pPr>
      <w:r>
        <w:rPr>
          <w:rFonts w:hint="eastAsia"/>
          <w:b/>
          <w:lang w:eastAsia="zh-CN"/>
        </w:rPr>
        <w:t>Proposal</w:t>
      </w:r>
      <w:r w:rsidRPr="00581304">
        <w:rPr>
          <w:b/>
        </w:rPr>
        <w:t xml:space="preserve"> </w:t>
      </w:r>
      <w:r>
        <w:rPr>
          <w:b/>
          <w:lang w:eastAsia="zh-CN"/>
        </w:rPr>
        <w:t>1</w:t>
      </w:r>
      <w:r>
        <w:rPr>
          <w:rFonts w:hint="eastAsia"/>
          <w:b/>
          <w:lang w:eastAsia="zh-CN"/>
        </w:rPr>
        <w:t xml:space="preserve">: </w:t>
      </w:r>
      <w:r>
        <w:rPr>
          <w:b/>
          <w:lang w:eastAsia="zh-CN"/>
        </w:rPr>
        <w:t xml:space="preserve">Align CBW for UL timing adjustment and PUSCH demodulation, define UL timing adjustment requirement with 200 MHz and 50MHz CBW for 120KHz SCS. Apply the test applicability rule defined in Rel-15 to reduce the test effort based on BS manufacture declaration. </w:t>
      </w:r>
    </w:p>
    <w:p w14:paraId="59FE5FF9" w14:textId="77777777" w:rsidR="00DF1AED" w:rsidRDefault="00DF1AED" w:rsidP="00DF1AED">
      <w:pPr>
        <w:jc w:val="both"/>
        <w:rPr>
          <w:b/>
          <w:lang w:eastAsia="zh-CN"/>
        </w:rPr>
      </w:pPr>
      <w:r>
        <w:rPr>
          <w:b/>
          <w:lang w:eastAsia="zh-CN"/>
        </w:rPr>
        <w:t>Proposal 2</w:t>
      </w:r>
      <w:r>
        <w:rPr>
          <w:rFonts w:hint="eastAsia"/>
          <w:b/>
          <w:lang w:eastAsia="zh-CN"/>
        </w:rPr>
        <w:t xml:space="preserve">:  </w:t>
      </w:r>
      <w:r>
        <w:rPr>
          <w:b/>
          <w:lang w:eastAsia="zh-CN"/>
        </w:rPr>
        <w:t>Define UL timing adjustment requirement with the following RB allocation two UEs as</w:t>
      </w:r>
    </w:p>
    <w:p w14:paraId="0EB4B64A" w14:textId="77777777" w:rsidR="00DF1AED" w:rsidRDefault="00DF1AED" w:rsidP="00DF1AED">
      <w:pPr>
        <w:jc w:val="both"/>
        <w:rPr>
          <w:b/>
          <w:lang w:eastAsia="zh-CN"/>
        </w:rPr>
      </w:pPr>
      <w:r>
        <w:rPr>
          <w:b/>
          <w:lang w:eastAsia="zh-CN"/>
        </w:rPr>
        <w:t>Moving UE: 0~65 for 200MHz CBW, 0</w:t>
      </w:r>
      <w:r>
        <w:rPr>
          <w:rFonts w:hint="eastAsia"/>
          <w:b/>
          <w:lang w:eastAsia="zh-CN"/>
        </w:rPr>
        <w:t>~</w:t>
      </w:r>
      <w:r>
        <w:rPr>
          <w:b/>
          <w:lang w:eastAsia="zh-CN"/>
        </w:rPr>
        <w:t>15 for 50MHz CBW</w:t>
      </w:r>
    </w:p>
    <w:p w14:paraId="45C1FEC3" w14:textId="77777777" w:rsidR="00DF1AED" w:rsidRPr="00DF1AED" w:rsidRDefault="00DF1AED" w:rsidP="00DF1AED">
      <w:pPr>
        <w:jc w:val="both"/>
        <w:rPr>
          <w:rFonts w:hint="eastAsia"/>
          <w:b/>
          <w:lang w:eastAsia="zh-CN"/>
        </w:rPr>
      </w:pPr>
      <w:r>
        <w:rPr>
          <w:b/>
          <w:lang w:eastAsia="zh-CN"/>
        </w:rPr>
        <w:t>Stationary UE: 66-131 for 200 MHz CBW, 16~31 for 50 MHz CBW</w:t>
      </w:r>
    </w:p>
    <w:p w14:paraId="3881966B" w14:textId="77777777" w:rsidR="00DF1AED" w:rsidRDefault="00DF1AED" w:rsidP="00DF1AED">
      <w:pPr>
        <w:jc w:val="both"/>
        <w:rPr>
          <w:b/>
          <w:lang w:eastAsia="zh-CN"/>
        </w:rPr>
      </w:pPr>
      <w:r>
        <w:rPr>
          <w:b/>
          <w:lang w:eastAsia="zh-CN"/>
        </w:rPr>
        <w:t>Proposal 3</w:t>
      </w:r>
      <w:r>
        <w:rPr>
          <w:rFonts w:hint="eastAsia"/>
          <w:b/>
          <w:lang w:eastAsia="zh-CN"/>
        </w:rPr>
        <w:t xml:space="preserve">:  </w:t>
      </w:r>
      <w:r>
        <w:rPr>
          <w:b/>
          <w:lang w:eastAsia="zh-CN"/>
        </w:rPr>
        <w:t>Define one set of MCS for UL timing adjustment requirement, MCS 16 can be regarded as starting point.  If no OTA testability issue, MCS17 can be considered for UL timing adjustment requirement.</w:t>
      </w:r>
    </w:p>
    <w:p w14:paraId="327BC734" w14:textId="77777777" w:rsidR="00DF1AED" w:rsidRPr="00335F14" w:rsidRDefault="00DF1AED" w:rsidP="00DF1AED">
      <w:pPr>
        <w:jc w:val="both"/>
        <w:rPr>
          <w:b/>
          <w:lang w:eastAsia="zh-CN"/>
        </w:rPr>
      </w:pPr>
      <w:r>
        <w:rPr>
          <w:b/>
          <w:lang w:eastAsia="zh-CN"/>
        </w:rPr>
        <w:t>Proposal</w:t>
      </w:r>
      <w:r w:rsidRPr="00581304">
        <w:rPr>
          <w:b/>
        </w:rPr>
        <w:t xml:space="preserve"> </w:t>
      </w:r>
      <w:r>
        <w:rPr>
          <w:b/>
          <w:lang w:eastAsia="zh-CN"/>
        </w:rPr>
        <w:t>4</w:t>
      </w:r>
      <w:r>
        <w:rPr>
          <w:rFonts w:hint="eastAsia"/>
          <w:b/>
          <w:lang w:eastAsia="zh-CN"/>
        </w:rPr>
        <w:t xml:space="preserve">:  </w:t>
      </w:r>
      <w:r>
        <w:rPr>
          <w:b/>
          <w:lang w:eastAsia="zh-CN"/>
        </w:rPr>
        <w:t>Define UL timing adjustment requirement with 1 DMRS + PT-RS (L=1, K=2) configuration</w:t>
      </w:r>
    </w:p>
    <w:p w14:paraId="5195E769" w14:textId="77777777" w:rsidR="00DF1AED" w:rsidRDefault="00DF1AED" w:rsidP="00DF1AED">
      <w:pPr>
        <w:jc w:val="both"/>
        <w:rPr>
          <w:b/>
          <w:lang w:eastAsia="zh-CN"/>
        </w:rPr>
      </w:pPr>
      <w:r>
        <w:rPr>
          <w:b/>
          <w:lang w:eastAsia="zh-CN"/>
        </w:rPr>
        <w:t>Proposal</w:t>
      </w:r>
      <w:r w:rsidRPr="00581304">
        <w:rPr>
          <w:b/>
        </w:rPr>
        <w:t xml:space="preserve"> </w:t>
      </w:r>
      <w:r>
        <w:rPr>
          <w:b/>
          <w:lang w:eastAsia="zh-CN"/>
        </w:rPr>
        <w:t>5</w:t>
      </w:r>
      <w:r>
        <w:rPr>
          <w:rFonts w:hint="eastAsia"/>
          <w:b/>
          <w:lang w:eastAsia="zh-CN"/>
        </w:rPr>
        <w:t xml:space="preserve">: </w:t>
      </w:r>
      <w:r>
        <w:rPr>
          <w:b/>
          <w:lang w:eastAsia="zh-CN"/>
        </w:rPr>
        <w:t>1 DMRS+PTRS (L=1, K=2) and 2 DMRS+PTRS (L=1, K=2) configuration can be considered for UL timing adjustment requirement with test applicability rule based on BS manufacturer declaration</w:t>
      </w:r>
    </w:p>
    <w:p w14:paraId="0C59A127" w14:textId="77777777" w:rsidR="00DF1AED" w:rsidRDefault="00DF1AED" w:rsidP="00DF1AED">
      <w:pPr>
        <w:jc w:val="both"/>
        <w:rPr>
          <w:b/>
          <w:lang w:eastAsia="zh-CN"/>
        </w:rPr>
      </w:pPr>
      <w:r>
        <w:rPr>
          <w:b/>
          <w:lang w:eastAsia="zh-CN"/>
        </w:rPr>
        <w:t>Proposal</w:t>
      </w:r>
      <w:r w:rsidRPr="00581304">
        <w:rPr>
          <w:b/>
        </w:rPr>
        <w:t xml:space="preserve"> </w:t>
      </w:r>
      <w:r>
        <w:rPr>
          <w:b/>
          <w:lang w:eastAsia="zh-CN"/>
        </w:rPr>
        <w:t>6</w:t>
      </w:r>
      <w:r>
        <w:rPr>
          <w:rFonts w:hint="eastAsia"/>
          <w:b/>
          <w:lang w:eastAsia="zh-CN"/>
        </w:rPr>
        <w:t xml:space="preserve">:  </w:t>
      </w:r>
      <w:r>
        <w:rPr>
          <w:b/>
          <w:lang w:eastAsia="zh-CN"/>
        </w:rPr>
        <w:t xml:space="preserve">Define UL timing adjustment requirement with SRS resource allocation as </w:t>
      </w:r>
    </w:p>
    <w:p w14:paraId="65880A71" w14:textId="77777777" w:rsidR="00DF1AED" w:rsidRPr="006132EF" w:rsidRDefault="00DF1AED" w:rsidP="00DF1AED">
      <w:pPr>
        <w:jc w:val="both"/>
        <w:rPr>
          <w:b/>
          <w:lang w:eastAsia="zh-CN"/>
        </w:rPr>
      </w:pPr>
      <w:r w:rsidRPr="006132EF">
        <w:rPr>
          <w:rFonts w:hint="eastAsia"/>
          <w:b/>
          <w:lang w:eastAsia="zh-CN"/>
        </w:rPr>
        <w:t xml:space="preserve">C_SRS = </w:t>
      </w:r>
      <w:r w:rsidRPr="006132EF">
        <w:rPr>
          <w:b/>
          <w:lang w:eastAsia="zh-CN"/>
        </w:rPr>
        <w:t>33, B_SRS=0 for 132RB</w:t>
      </w:r>
    </w:p>
    <w:p w14:paraId="2F057083" w14:textId="77777777" w:rsidR="00DF1AED" w:rsidRPr="006132EF" w:rsidRDefault="00DF1AED" w:rsidP="00DF1AED">
      <w:pPr>
        <w:jc w:val="both"/>
        <w:rPr>
          <w:b/>
          <w:lang w:eastAsia="zh-CN"/>
        </w:rPr>
      </w:pPr>
      <w:r w:rsidRPr="006132EF">
        <w:rPr>
          <w:rFonts w:hint="eastAsia"/>
          <w:b/>
          <w:lang w:eastAsia="zh-CN"/>
        </w:rPr>
        <w:t xml:space="preserve">C_SRS = </w:t>
      </w:r>
      <w:r w:rsidRPr="006132EF">
        <w:rPr>
          <w:b/>
          <w:lang w:eastAsia="zh-CN"/>
        </w:rPr>
        <w:t>9</w:t>
      </w:r>
      <w:r w:rsidRPr="006132EF">
        <w:rPr>
          <w:rFonts w:hint="eastAsia"/>
          <w:b/>
          <w:lang w:eastAsia="zh-CN"/>
        </w:rPr>
        <w:t xml:space="preserve">, B_SRS =0, for </w:t>
      </w:r>
      <w:r w:rsidRPr="006132EF">
        <w:rPr>
          <w:b/>
          <w:lang w:eastAsia="zh-CN"/>
        </w:rPr>
        <w:t>32 RB</w:t>
      </w:r>
    </w:p>
    <w:p w14:paraId="43BCD3B0" w14:textId="77777777" w:rsidR="00DF1AED" w:rsidRPr="007170A2" w:rsidRDefault="00DF1AED" w:rsidP="00DF1AED">
      <w:pPr>
        <w:jc w:val="both"/>
        <w:rPr>
          <w:b/>
          <w:lang w:eastAsia="zh-CN"/>
        </w:rPr>
      </w:pPr>
      <w:r>
        <w:rPr>
          <w:b/>
          <w:lang w:eastAsia="zh-CN"/>
        </w:rPr>
        <w:t>Proposal</w:t>
      </w:r>
      <w:r w:rsidRPr="00581304">
        <w:rPr>
          <w:b/>
        </w:rPr>
        <w:t xml:space="preserve"> </w:t>
      </w:r>
      <w:r>
        <w:rPr>
          <w:b/>
          <w:lang w:eastAsia="zh-CN"/>
        </w:rPr>
        <w:t>7</w:t>
      </w:r>
      <w:r>
        <w:rPr>
          <w:rFonts w:hint="eastAsia"/>
          <w:b/>
          <w:lang w:eastAsia="zh-CN"/>
        </w:rPr>
        <w:t xml:space="preserve">:  </w:t>
      </w:r>
      <w:r>
        <w:rPr>
          <w:b/>
          <w:lang w:eastAsia="zh-CN"/>
        </w:rPr>
        <w:t>Define UL timing adjustment requirement with data length as 10</w:t>
      </w:r>
    </w:p>
    <w:p w14:paraId="364BB360" w14:textId="71BC0418" w:rsidR="00FF4271" w:rsidRPr="00B667B4" w:rsidRDefault="00DF1AED" w:rsidP="00FF4271">
      <w:pPr>
        <w:jc w:val="both"/>
        <w:rPr>
          <w:b/>
          <w:lang w:eastAsia="zh-CN"/>
        </w:rPr>
      </w:pPr>
      <w:r>
        <w:rPr>
          <w:b/>
          <w:lang w:eastAsia="zh-CN"/>
        </w:rPr>
        <w:t>Observation</w:t>
      </w:r>
      <w:r w:rsidRPr="00581304">
        <w:rPr>
          <w:b/>
        </w:rPr>
        <w:t xml:space="preserve"> </w:t>
      </w:r>
      <w:r>
        <w:rPr>
          <w:b/>
          <w:lang w:eastAsia="zh-CN"/>
        </w:rPr>
        <w:t>1</w:t>
      </w:r>
      <w:r>
        <w:rPr>
          <w:rFonts w:hint="eastAsia"/>
          <w:b/>
          <w:lang w:eastAsia="zh-CN"/>
        </w:rPr>
        <w:t xml:space="preserve">:  </w:t>
      </w:r>
      <w:r>
        <w:rPr>
          <w:b/>
          <w:lang w:eastAsia="zh-CN"/>
        </w:rPr>
        <w:t xml:space="preserve">The propagation delay from two neighboring RRHs in </w:t>
      </w:r>
      <w:proofErr w:type="spellStart"/>
      <w:r>
        <w:rPr>
          <w:b/>
          <w:lang w:eastAsia="zh-CN"/>
        </w:rPr>
        <w:t>Uni</w:t>
      </w:r>
      <w:proofErr w:type="spellEnd"/>
      <w:r>
        <w:rPr>
          <w:b/>
          <w:lang w:eastAsia="zh-CN"/>
        </w:rPr>
        <w:t xml:space="preserve">-directional scenario is larger than the CP length. </w:t>
      </w:r>
      <w:r w:rsidR="00FF4271">
        <w:rPr>
          <w:b/>
          <w:lang w:eastAsia="zh-CN"/>
        </w:rPr>
        <w:t xml:space="preserve"> </w:t>
      </w:r>
    </w:p>
    <w:p w14:paraId="636EAD87" w14:textId="28040BDB" w:rsidR="00DF1AED" w:rsidRPr="007170A2" w:rsidRDefault="00DF1AED" w:rsidP="00DF1AED">
      <w:pPr>
        <w:jc w:val="both"/>
        <w:rPr>
          <w:b/>
          <w:lang w:eastAsia="zh-CN"/>
        </w:rPr>
      </w:pPr>
      <w:r>
        <w:rPr>
          <w:b/>
          <w:lang w:eastAsia="zh-CN"/>
        </w:rPr>
        <w:t>Observation</w:t>
      </w:r>
      <w:r w:rsidRPr="00581304">
        <w:rPr>
          <w:b/>
        </w:rPr>
        <w:t xml:space="preserve"> </w:t>
      </w:r>
      <w:r>
        <w:rPr>
          <w:b/>
          <w:lang w:eastAsia="zh-CN"/>
        </w:rPr>
        <w:t>2</w:t>
      </w:r>
      <w:r>
        <w:rPr>
          <w:rFonts w:hint="eastAsia"/>
          <w:b/>
          <w:lang w:eastAsia="zh-CN"/>
        </w:rPr>
        <w:t xml:space="preserve">:  </w:t>
      </w:r>
      <w:r>
        <w:rPr>
          <w:b/>
          <w:lang w:eastAsia="zh-CN"/>
        </w:rPr>
        <w:t>With larger TA command, the maximum adjustment can be up to 2us, which is still smaller than the maximum sudden change as 2.5us</w:t>
      </w:r>
      <w:r>
        <w:rPr>
          <w:b/>
          <w:lang w:eastAsia="zh-CN"/>
        </w:rPr>
        <w:t>.</w:t>
      </w:r>
    </w:p>
    <w:p w14:paraId="5B2DA195" w14:textId="77777777" w:rsidR="00DF1AED" w:rsidRPr="00734D5B" w:rsidRDefault="00DF1AED" w:rsidP="00DF1AED">
      <w:pPr>
        <w:jc w:val="both"/>
        <w:rPr>
          <w:b/>
          <w:lang w:eastAsia="zh-CN"/>
        </w:rPr>
      </w:pPr>
      <w:r>
        <w:rPr>
          <w:b/>
          <w:lang w:eastAsia="zh-CN"/>
        </w:rPr>
        <w:lastRenderedPageBreak/>
        <w:t>Proposal</w:t>
      </w:r>
      <w:r w:rsidRPr="00581304">
        <w:rPr>
          <w:b/>
        </w:rPr>
        <w:t xml:space="preserve"> </w:t>
      </w:r>
      <w:r>
        <w:rPr>
          <w:b/>
          <w:lang w:eastAsia="zh-CN"/>
        </w:rPr>
        <w:t>8</w:t>
      </w:r>
      <w:r>
        <w:rPr>
          <w:rFonts w:hint="eastAsia"/>
          <w:b/>
          <w:lang w:eastAsia="zh-CN"/>
        </w:rPr>
        <w:t xml:space="preserve">:  </w:t>
      </w:r>
      <w:r>
        <w:rPr>
          <w:b/>
          <w:lang w:eastAsia="zh-CN"/>
        </w:rPr>
        <w:t>FFS to check the impact of UL timing adjustment requirement with large propagation delay as A=4.8us</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A897909" w14:textId="351563DB" w:rsidR="00F57074" w:rsidRPr="00915D1A" w:rsidRDefault="00915D1A" w:rsidP="003E1CAF">
      <w:pPr>
        <w:pStyle w:val="Reference"/>
      </w:pPr>
      <w:r>
        <w:t>R4</w:t>
      </w:r>
      <w:r w:rsidR="00F57074" w:rsidRPr="00915D1A">
        <w:rPr>
          <w:rFonts w:hint="eastAsia"/>
        </w:rPr>
        <w:t>-</w:t>
      </w:r>
      <w:r w:rsidR="00FF4271">
        <w:t>2108637</w:t>
      </w:r>
      <w:r>
        <w:rPr>
          <w:rFonts w:hint="eastAsia"/>
        </w:rPr>
        <w:t>,</w:t>
      </w:r>
      <w:r>
        <w:t xml:space="preserve"> WF on FR</w:t>
      </w:r>
      <w:r w:rsidR="00FF4271">
        <w:t>2 HST Demodulation,  Samsung</w:t>
      </w:r>
    </w:p>
    <w:p w14:paraId="0C271BFE" w14:textId="151D01FA" w:rsidR="007E176D" w:rsidRDefault="007E176D" w:rsidP="003E1CA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E9161" w14:textId="77777777" w:rsidR="00E22B2F" w:rsidRDefault="00E22B2F" w:rsidP="00EA0BFA">
      <w:pPr>
        <w:spacing w:after="0" w:line="240" w:lineRule="auto"/>
      </w:pPr>
      <w:r>
        <w:separator/>
      </w:r>
    </w:p>
  </w:endnote>
  <w:endnote w:type="continuationSeparator" w:id="0">
    <w:p w14:paraId="044A9BD3" w14:textId="77777777" w:rsidR="00E22B2F" w:rsidRDefault="00E22B2F"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8E026" w14:textId="77777777" w:rsidR="00E22B2F" w:rsidRDefault="00E22B2F" w:rsidP="00EA0BFA">
      <w:pPr>
        <w:spacing w:after="0" w:line="240" w:lineRule="auto"/>
      </w:pPr>
      <w:r>
        <w:separator/>
      </w:r>
    </w:p>
  </w:footnote>
  <w:footnote w:type="continuationSeparator" w:id="0">
    <w:p w14:paraId="546F4B1D" w14:textId="77777777" w:rsidR="00E22B2F" w:rsidRDefault="00E22B2F"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D66F7"/>
    <w:multiLevelType w:val="hybridMultilevel"/>
    <w:tmpl w:val="CC9E4E8C"/>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288D7024"/>
    <w:multiLevelType w:val="hybridMultilevel"/>
    <w:tmpl w:val="E44A87CE"/>
    <w:lvl w:ilvl="0" w:tplc="DFAC5BD0">
      <w:start w:val="18"/>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2E33E6A"/>
    <w:multiLevelType w:val="hybridMultilevel"/>
    <w:tmpl w:val="66CE7826"/>
    <w:lvl w:ilvl="0" w:tplc="6E72A67C">
      <w:start w:val="240"/>
      <w:numFmt w:val="bullet"/>
      <w:lvlText w:val="-"/>
      <w:lvlJc w:val="left"/>
      <w:pPr>
        <w:ind w:left="1760" w:hanging="420"/>
      </w:pPr>
      <w:rPr>
        <w:rFonts w:ascii="Calibri" w:eastAsia="MS Mincho" w:hAnsi="Calibri" w:cs="Calibri" w:hint="default"/>
      </w:rPr>
    </w:lvl>
    <w:lvl w:ilvl="1" w:tplc="04090003" w:tentative="1">
      <w:start w:val="1"/>
      <w:numFmt w:val="bullet"/>
      <w:lvlText w:val=""/>
      <w:lvlJc w:val="left"/>
      <w:pPr>
        <w:ind w:left="2180" w:hanging="420"/>
      </w:pPr>
      <w:rPr>
        <w:rFonts w:ascii="Wingdings" w:hAnsi="Wingdings" w:hint="default"/>
      </w:rPr>
    </w:lvl>
    <w:lvl w:ilvl="2" w:tplc="04090005">
      <w:start w:val="1"/>
      <w:numFmt w:val="bullet"/>
      <w:lvlText w:val=""/>
      <w:lvlJc w:val="left"/>
      <w:pPr>
        <w:ind w:left="2600" w:hanging="420"/>
      </w:pPr>
      <w:rPr>
        <w:rFonts w:ascii="Wingdings" w:hAnsi="Wingdings" w:hint="default"/>
      </w:rPr>
    </w:lvl>
    <w:lvl w:ilvl="3" w:tplc="04090001" w:tentative="1">
      <w:start w:val="1"/>
      <w:numFmt w:val="bullet"/>
      <w:lvlText w:val=""/>
      <w:lvlJc w:val="left"/>
      <w:pPr>
        <w:ind w:left="3020" w:hanging="420"/>
      </w:pPr>
      <w:rPr>
        <w:rFonts w:ascii="Wingdings" w:hAnsi="Wingdings" w:hint="default"/>
      </w:rPr>
    </w:lvl>
    <w:lvl w:ilvl="4" w:tplc="04090003">
      <w:start w:val="1"/>
      <w:numFmt w:val="bullet"/>
      <w:lvlText w:val=""/>
      <w:lvlJc w:val="left"/>
      <w:pPr>
        <w:ind w:left="3440" w:hanging="420"/>
      </w:pPr>
      <w:rPr>
        <w:rFonts w:ascii="Wingdings" w:hAnsi="Wingdings" w:hint="default"/>
      </w:rPr>
    </w:lvl>
    <w:lvl w:ilvl="5" w:tplc="04090005" w:tentative="1">
      <w:start w:val="1"/>
      <w:numFmt w:val="bullet"/>
      <w:lvlText w:val=""/>
      <w:lvlJc w:val="left"/>
      <w:pPr>
        <w:ind w:left="3860" w:hanging="420"/>
      </w:pPr>
      <w:rPr>
        <w:rFonts w:ascii="Wingdings" w:hAnsi="Wingdings" w:hint="default"/>
      </w:rPr>
    </w:lvl>
    <w:lvl w:ilvl="6" w:tplc="04090001" w:tentative="1">
      <w:start w:val="1"/>
      <w:numFmt w:val="bullet"/>
      <w:lvlText w:val=""/>
      <w:lvlJc w:val="left"/>
      <w:pPr>
        <w:ind w:left="4280" w:hanging="420"/>
      </w:pPr>
      <w:rPr>
        <w:rFonts w:ascii="Wingdings" w:hAnsi="Wingdings" w:hint="default"/>
      </w:rPr>
    </w:lvl>
    <w:lvl w:ilvl="7" w:tplc="04090003" w:tentative="1">
      <w:start w:val="1"/>
      <w:numFmt w:val="bullet"/>
      <w:lvlText w:val=""/>
      <w:lvlJc w:val="left"/>
      <w:pPr>
        <w:ind w:left="4700" w:hanging="420"/>
      </w:pPr>
      <w:rPr>
        <w:rFonts w:ascii="Wingdings" w:hAnsi="Wingdings" w:hint="default"/>
      </w:rPr>
    </w:lvl>
    <w:lvl w:ilvl="8" w:tplc="04090005" w:tentative="1">
      <w:start w:val="1"/>
      <w:numFmt w:val="bullet"/>
      <w:lvlText w:val=""/>
      <w:lvlJc w:val="left"/>
      <w:pPr>
        <w:ind w:left="5120" w:hanging="420"/>
      </w:pPr>
      <w:rPr>
        <w:rFonts w:ascii="Wingdings" w:hAnsi="Wingdings" w:hint="default"/>
      </w:rPr>
    </w:lvl>
  </w:abstractNum>
  <w:abstractNum w:abstractNumId="4" w15:restartNumberingAfterBreak="0">
    <w:nsid w:val="4A027F62"/>
    <w:multiLevelType w:val="hybridMultilevel"/>
    <w:tmpl w:val="590A36E4"/>
    <w:lvl w:ilvl="0" w:tplc="C6DA1A48">
      <w:numFmt w:val="bullet"/>
      <w:lvlText w:val="-"/>
      <w:lvlJc w:val="left"/>
      <w:pPr>
        <w:ind w:left="840" w:hanging="420"/>
      </w:pPr>
      <w:rPr>
        <w:rFonts w:ascii="Arial" w:eastAsia="MS Mincho" w:hAnsi="Arial" w:cs="Arial" w:hint="default"/>
      </w:rPr>
    </w:lvl>
    <w:lvl w:ilvl="1" w:tplc="7DAA7812">
      <w:start w:val="1"/>
      <w:numFmt w:val="bullet"/>
      <w:lvlText w:val="•"/>
      <w:lvlJc w:val="left"/>
      <w:pPr>
        <w:ind w:left="1260" w:hanging="420"/>
      </w:pPr>
      <w:rPr>
        <w:rFonts w:ascii="Arial" w:hAnsi="Arial" w:hint="default"/>
      </w:rPr>
    </w:lvl>
    <w:lvl w:ilvl="2" w:tplc="04090003">
      <w:start w:val="1"/>
      <w:numFmt w:val="bullet"/>
      <w:lvlText w:val="o"/>
      <w:lvlJc w:val="left"/>
      <w:pPr>
        <w:ind w:left="1680" w:hanging="420"/>
      </w:pPr>
      <w:rPr>
        <w:rFonts w:ascii="Courier New" w:hAnsi="Courier New" w:cs="Courier New" w:hint="default"/>
      </w:rPr>
    </w:lvl>
    <w:lvl w:ilvl="3" w:tplc="DFAC5BD0">
      <w:start w:val="18"/>
      <w:numFmt w:val="bullet"/>
      <w:lvlText w:val="-"/>
      <w:lvlJc w:val="left"/>
      <w:pPr>
        <w:ind w:left="2100" w:hanging="420"/>
      </w:pPr>
      <w:rPr>
        <w:rFonts w:ascii="Calibri" w:eastAsiaTheme="minorEastAsia" w:hAnsi="Calibri" w:cs="Calibri" w:hint="default"/>
      </w:rPr>
    </w:lvl>
    <w:lvl w:ilvl="4" w:tplc="04090003">
      <w:start w:val="1"/>
      <w:numFmt w:val="bullet"/>
      <w:lvlText w:val="o"/>
      <w:lvlJc w:val="left"/>
      <w:pPr>
        <w:ind w:left="2831"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7" w15:restartNumberingAfterBreak="0">
    <w:nsid w:val="54A61B61"/>
    <w:multiLevelType w:val="multilevel"/>
    <w:tmpl w:val="974A7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920" w:hanging="360"/>
      </w:pPr>
      <w:rPr>
        <w:rFonts w:ascii="Wingdings" w:hAnsi="Wingdings" w:hint="default"/>
        <w:color w:val="000000" w:themeColor="text1"/>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36E4714"/>
    <w:multiLevelType w:val="hybridMultilevel"/>
    <w:tmpl w:val="7CB84102"/>
    <w:lvl w:ilvl="0" w:tplc="AAF043BA">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abstractNumId w:val="5"/>
  </w:num>
  <w:num w:numId="2">
    <w:abstractNumId w:val="1"/>
  </w:num>
  <w:num w:numId="3">
    <w:abstractNumId w:val="8"/>
  </w:num>
  <w:num w:numId="4">
    <w:abstractNumId w:val="6"/>
  </w:num>
  <w:num w:numId="5">
    <w:abstractNumId w:val="4"/>
  </w:num>
  <w:num w:numId="6">
    <w:abstractNumId w:val="7"/>
  </w:num>
  <w:num w:numId="7">
    <w:abstractNumId w:val="3"/>
  </w:num>
  <w:num w:numId="8">
    <w:abstractNumId w:val="0"/>
  </w:num>
  <w:num w:numId="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3EA7"/>
    <w:rsid w:val="00004166"/>
    <w:rsid w:val="00004325"/>
    <w:rsid w:val="000066E5"/>
    <w:rsid w:val="00015DC0"/>
    <w:rsid w:val="00016385"/>
    <w:rsid w:val="00017087"/>
    <w:rsid w:val="0002149B"/>
    <w:rsid w:val="00023073"/>
    <w:rsid w:val="000251DA"/>
    <w:rsid w:val="0002708E"/>
    <w:rsid w:val="000331C9"/>
    <w:rsid w:val="00040D40"/>
    <w:rsid w:val="00042CBA"/>
    <w:rsid w:val="00045FE1"/>
    <w:rsid w:val="000566FD"/>
    <w:rsid w:val="00057513"/>
    <w:rsid w:val="000619E5"/>
    <w:rsid w:val="000619F6"/>
    <w:rsid w:val="00062202"/>
    <w:rsid w:val="00070287"/>
    <w:rsid w:val="00073509"/>
    <w:rsid w:val="00073548"/>
    <w:rsid w:val="000738E7"/>
    <w:rsid w:val="000777FB"/>
    <w:rsid w:val="00081DF5"/>
    <w:rsid w:val="000838B7"/>
    <w:rsid w:val="0008498A"/>
    <w:rsid w:val="00087EE8"/>
    <w:rsid w:val="0009087E"/>
    <w:rsid w:val="00090BEC"/>
    <w:rsid w:val="00091EA3"/>
    <w:rsid w:val="00094FD4"/>
    <w:rsid w:val="000A103E"/>
    <w:rsid w:val="000A4382"/>
    <w:rsid w:val="000A46B2"/>
    <w:rsid w:val="000B19D7"/>
    <w:rsid w:val="000B3C57"/>
    <w:rsid w:val="000B510D"/>
    <w:rsid w:val="000B5D16"/>
    <w:rsid w:val="000B7B3D"/>
    <w:rsid w:val="000C1E56"/>
    <w:rsid w:val="000C4708"/>
    <w:rsid w:val="000C67C7"/>
    <w:rsid w:val="000D54F4"/>
    <w:rsid w:val="000E64D4"/>
    <w:rsid w:val="000E6D11"/>
    <w:rsid w:val="000F110B"/>
    <w:rsid w:val="000F19C5"/>
    <w:rsid w:val="000F438F"/>
    <w:rsid w:val="00101A11"/>
    <w:rsid w:val="00104068"/>
    <w:rsid w:val="00104D80"/>
    <w:rsid w:val="00105C7A"/>
    <w:rsid w:val="00106775"/>
    <w:rsid w:val="001153EB"/>
    <w:rsid w:val="001161AE"/>
    <w:rsid w:val="001161C6"/>
    <w:rsid w:val="0011669F"/>
    <w:rsid w:val="0012023E"/>
    <w:rsid w:val="001240C6"/>
    <w:rsid w:val="00125049"/>
    <w:rsid w:val="00130993"/>
    <w:rsid w:val="0013459D"/>
    <w:rsid w:val="001401AF"/>
    <w:rsid w:val="001419A7"/>
    <w:rsid w:val="001446C5"/>
    <w:rsid w:val="001454E4"/>
    <w:rsid w:val="001455E7"/>
    <w:rsid w:val="00146669"/>
    <w:rsid w:val="00154D93"/>
    <w:rsid w:val="00155C93"/>
    <w:rsid w:val="0015637D"/>
    <w:rsid w:val="00163142"/>
    <w:rsid w:val="00175FCE"/>
    <w:rsid w:val="001815D0"/>
    <w:rsid w:val="0018282C"/>
    <w:rsid w:val="00186BD7"/>
    <w:rsid w:val="00187530"/>
    <w:rsid w:val="00187986"/>
    <w:rsid w:val="0019176C"/>
    <w:rsid w:val="001A5B18"/>
    <w:rsid w:val="001A6BDA"/>
    <w:rsid w:val="001B0A8B"/>
    <w:rsid w:val="001B1399"/>
    <w:rsid w:val="001B34B4"/>
    <w:rsid w:val="001C2E9C"/>
    <w:rsid w:val="001C5784"/>
    <w:rsid w:val="001C59AD"/>
    <w:rsid w:val="001D10CF"/>
    <w:rsid w:val="001E26A6"/>
    <w:rsid w:val="001E6D0F"/>
    <w:rsid w:val="001F1A53"/>
    <w:rsid w:val="001F31EA"/>
    <w:rsid w:val="001F3A55"/>
    <w:rsid w:val="001F76F3"/>
    <w:rsid w:val="002007C3"/>
    <w:rsid w:val="00212AC7"/>
    <w:rsid w:val="002166E6"/>
    <w:rsid w:val="00217934"/>
    <w:rsid w:val="00226F84"/>
    <w:rsid w:val="00233929"/>
    <w:rsid w:val="00235974"/>
    <w:rsid w:val="00244B99"/>
    <w:rsid w:val="002454B4"/>
    <w:rsid w:val="00245E92"/>
    <w:rsid w:val="00256563"/>
    <w:rsid w:val="00256E4F"/>
    <w:rsid w:val="00257243"/>
    <w:rsid w:val="00263B62"/>
    <w:rsid w:val="0026464B"/>
    <w:rsid w:val="0027192E"/>
    <w:rsid w:val="002722FF"/>
    <w:rsid w:val="002932D6"/>
    <w:rsid w:val="00293801"/>
    <w:rsid w:val="002951C3"/>
    <w:rsid w:val="002B01D8"/>
    <w:rsid w:val="002B0DEB"/>
    <w:rsid w:val="002B23B2"/>
    <w:rsid w:val="002B3F11"/>
    <w:rsid w:val="002C103C"/>
    <w:rsid w:val="002C157D"/>
    <w:rsid w:val="002D449C"/>
    <w:rsid w:val="002D7227"/>
    <w:rsid w:val="002E2341"/>
    <w:rsid w:val="002E3B06"/>
    <w:rsid w:val="002E4F27"/>
    <w:rsid w:val="002F7DB5"/>
    <w:rsid w:val="00301D03"/>
    <w:rsid w:val="00310DEE"/>
    <w:rsid w:val="00313830"/>
    <w:rsid w:val="003227FE"/>
    <w:rsid w:val="003240C8"/>
    <w:rsid w:val="00324E5F"/>
    <w:rsid w:val="003269BD"/>
    <w:rsid w:val="00330524"/>
    <w:rsid w:val="003349BA"/>
    <w:rsid w:val="00335F14"/>
    <w:rsid w:val="00341C1B"/>
    <w:rsid w:val="00343B71"/>
    <w:rsid w:val="0034546D"/>
    <w:rsid w:val="00345F49"/>
    <w:rsid w:val="00347378"/>
    <w:rsid w:val="00350119"/>
    <w:rsid w:val="00354865"/>
    <w:rsid w:val="00357F78"/>
    <w:rsid w:val="00363DB5"/>
    <w:rsid w:val="00363F6D"/>
    <w:rsid w:val="00364A21"/>
    <w:rsid w:val="00364AAC"/>
    <w:rsid w:val="00371366"/>
    <w:rsid w:val="003721EE"/>
    <w:rsid w:val="00373018"/>
    <w:rsid w:val="00387009"/>
    <w:rsid w:val="003905F4"/>
    <w:rsid w:val="0039402D"/>
    <w:rsid w:val="00395605"/>
    <w:rsid w:val="00396D8D"/>
    <w:rsid w:val="00397929"/>
    <w:rsid w:val="003A13E0"/>
    <w:rsid w:val="003A53A5"/>
    <w:rsid w:val="003A6F2F"/>
    <w:rsid w:val="003B0240"/>
    <w:rsid w:val="003B154C"/>
    <w:rsid w:val="003B4916"/>
    <w:rsid w:val="003B49E6"/>
    <w:rsid w:val="003C0038"/>
    <w:rsid w:val="003C01FB"/>
    <w:rsid w:val="003C036C"/>
    <w:rsid w:val="003C48FE"/>
    <w:rsid w:val="003D1BAB"/>
    <w:rsid w:val="003D4043"/>
    <w:rsid w:val="003D5F1E"/>
    <w:rsid w:val="003D72FD"/>
    <w:rsid w:val="003E04AB"/>
    <w:rsid w:val="003E0BDC"/>
    <w:rsid w:val="003E1CAF"/>
    <w:rsid w:val="003E3E66"/>
    <w:rsid w:val="003E5DDE"/>
    <w:rsid w:val="003F27AF"/>
    <w:rsid w:val="003F2CA7"/>
    <w:rsid w:val="003F331C"/>
    <w:rsid w:val="003F3F95"/>
    <w:rsid w:val="003F536F"/>
    <w:rsid w:val="004023F9"/>
    <w:rsid w:val="00406CDB"/>
    <w:rsid w:val="00410BEE"/>
    <w:rsid w:val="00416125"/>
    <w:rsid w:val="004239D2"/>
    <w:rsid w:val="00423CA6"/>
    <w:rsid w:val="00432F07"/>
    <w:rsid w:val="00433772"/>
    <w:rsid w:val="00434A86"/>
    <w:rsid w:val="00436927"/>
    <w:rsid w:val="0044151A"/>
    <w:rsid w:val="004429C7"/>
    <w:rsid w:val="00445DA4"/>
    <w:rsid w:val="00452742"/>
    <w:rsid w:val="00452F4C"/>
    <w:rsid w:val="004545FC"/>
    <w:rsid w:val="0046111C"/>
    <w:rsid w:val="0046405C"/>
    <w:rsid w:val="004642F5"/>
    <w:rsid w:val="00470D89"/>
    <w:rsid w:val="00471DCC"/>
    <w:rsid w:val="00471F3B"/>
    <w:rsid w:val="0047317F"/>
    <w:rsid w:val="00476CD6"/>
    <w:rsid w:val="004818EB"/>
    <w:rsid w:val="00482D8B"/>
    <w:rsid w:val="00484E5C"/>
    <w:rsid w:val="00494D9D"/>
    <w:rsid w:val="00495E03"/>
    <w:rsid w:val="004A00CE"/>
    <w:rsid w:val="004A1B0A"/>
    <w:rsid w:val="004A45BD"/>
    <w:rsid w:val="004A53E1"/>
    <w:rsid w:val="004A6735"/>
    <w:rsid w:val="004C2E51"/>
    <w:rsid w:val="004C591D"/>
    <w:rsid w:val="004D492D"/>
    <w:rsid w:val="004D561C"/>
    <w:rsid w:val="004D5A7F"/>
    <w:rsid w:val="004E0612"/>
    <w:rsid w:val="004E13CF"/>
    <w:rsid w:val="004E4F17"/>
    <w:rsid w:val="004E5D79"/>
    <w:rsid w:val="004F0725"/>
    <w:rsid w:val="004F172D"/>
    <w:rsid w:val="004F3DA2"/>
    <w:rsid w:val="004F4436"/>
    <w:rsid w:val="004F4DB1"/>
    <w:rsid w:val="004F711C"/>
    <w:rsid w:val="00506444"/>
    <w:rsid w:val="00506F0F"/>
    <w:rsid w:val="005108BE"/>
    <w:rsid w:val="0051199A"/>
    <w:rsid w:val="00520510"/>
    <w:rsid w:val="005223B7"/>
    <w:rsid w:val="00524C0D"/>
    <w:rsid w:val="00525800"/>
    <w:rsid w:val="00526235"/>
    <w:rsid w:val="005303F1"/>
    <w:rsid w:val="00534CBB"/>
    <w:rsid w:val="005410A6"/>
    <w:rsid w:val="005437F0"/>
    <w:rsid w:val="00544911"/>
    <w:rsid w:val="00544D0B"/>
    <w:rsid w:val="00551033"/>
    <w:rsid w:val="00552CDB"/>
    <w:rsid w:val="00553E94"/>
    <w:rsid w:val="0055588E"/>
    <w:rsid w:val="00556798"/>
    <w:rsid w:val="005577B3"/>
    <w:rsid w:val="00560710"/>
    <w:rsid w:val="0056241D"/>
    <w:rsid w:val="00563E32"/>
    <w:rsid w:val="00571273"/>
    <w:rsid w:val="00572692"/>
    <w:rsid w:val="00572E24"/>
    <w:rsid w:val="005800CF"/>
    <w:rsid w:val="00581304"/>
    <w:rsid w:val="00583913"/>
    <w:rsid w:val="00584B89"/>
    <w:rsid w:val="00585A0E"/>
    <w:rsid w:val="005903E5"/>
    <w:rsid w:val="005918E2"/>
    <w:rsid w:val="00594028"/>
    <w:rsid w:val="005943EF"/>
    <w:rsid w:val="00594420"/>
    <w:rsid w:val="005972F9"/>
    <w:rsid w:val="005A1B44"/>
    <w:rsid w:val="005A2406"/>
    <w:rsid w:val="005A7E3A"/>
    <w:rsid w:val="005B070E"/>
    <w:rsid w:val="005B4CED"/>
    <w:rsid w:val="005B7B6D"/>
    <w:rsid w:val="005C0807"/>
    <w:rsid w:val="005D0153"/>
    <w:rsid w:val="005D7960"/>
    <w:rsid w:val="005E4E0A"/>
    <w:rsid w:val="005E563B"/>
    <w:rsid w:val="005E6918"/>
    <w:rsid w:val="006033A7"/>
    <w:rsid w:val="00606FC8"/>
    <w:rsid w:val="006132EF"/>
    <w:rsid w:val="00614874"/>
    <w:rsid w:val="00621FDF"/>
    <w:rsid w:val="006227D8"/>
    <w:rsid w:val="006238A5"/>
    <w:rsid w:val="00626B3E"/>
    <w:rsid w:val="006275F0"/>
    <w:rsid w:val="006308C9"/>
    <w:rsid w:val="00635BC4"/>
    <w:rsid w:val="00635D69"/>
    <w:rsid w:val="00644515"/>
    <w:rsid w:val="00647076"/>
    <w:rsid w:val="006522CE"/>
    <w:rsid w:val="00652DEC"/>
    <w:rsid w:val="00655BDC"/>
    <w:rsid w:val="00681A45"/>
    <w:rsid w:val="006826FC"/>
    <w:rsid w:val="00692C8F"/>
    <w:rsid w:val="00695475"/>
    <w:rsid w:val="006A04DE"/>
    <w:rsid w:val="006A1A93"/>
    <w:rsid w:val="006A2928"/>
    <w:rsid w:val="006B4BCB"/>
    <w:rsid w:val="006B7513"/>
    <w:rsid w:val="006C3078"/>
    <w:rsid w:val="006C6731"/>
    <w:rsid w:val="006D25EF"/>
    <w:rsid w:val="006E24E8"/>
    <w:rsid w:val="006E2748"/>
    <w:rsid w:val="006E44C7"/>
    <w:rsid w:val="006E70D1"/>
    <w:rsid w:val="006F191B"/>
    <w:rsid w:val="006F1A7D"/>
    <w:rsid w:val="006F68BB"/>
    <w:rsid w:val="00700580"/>
    <w:rsid w:val="00700A99"/>
    <w:rsid w:val="007026B5"/>
    <w:rsid w:val="007027D9"/>
    <w:rsid w:val="007041C0"/>
    <w:rsid w:val="00704334"/>
    <w:rsid w:val="007135FE"/>
    <w:rsid w:val="00734D5B"/>
    <w:rsid w:val="0073741A"/>
    <w:rsid w:val="00740539"/>
    <w:rsid w:val="00752EFF"/>
    <w:rsid w:val="00760741"/>
    <w:rsid w:val="00762F93"/>
    <w:rsid w:val="007707B1"/>
    <w:rsid w:val="00770EB5"/>
    <w:rsid w:val="00771CF2"/>
    <w:rsid w:val="00776104"/>
    <w:rsid w:val="007776CC"/>
    <w:rsid w:val="007834BC"/>
    <w:rsid w:val="00784DA6"/>
    <w:rsid w:val="00785BAD"/>
    <w:rsid w:val="00796D8F"/>
    <w:rsid w:val="007A24B9"/>
    <w:rsid w:val="007A5329"/>
    <w:rsid w:val="007A5393"/>
    <w:rsid w:val="007A61A4"/>
    <w:rsid w:val="007A6276"/>
    <w:rsid w:val="007A6E87"/>
    <w:rsid w:val="007B27D3"/>
    <w:rsid w:val="007B487F"/>
    <w:rsid w:val="007B4EB1"/>
    <w:rsid w:val="007C7CA0"/>
    <w:rsid w:val="007D09B2"/>
    <w:rsid w:val="007D293F"/>
    <w:rsid w:val="007D5516"/>
    <w:rsid w:val="007D615C"/>
    <w:rsid w:val="007E176D"/>
    <w:rsid w:val="007E4CBC"/>
    <w:rsid w:val="007F0572"/>
    <w:rsid w:val="007F43BC"/>
    <w:rsid w:val="007F61F9"/>
    <w:rsid w:val="00812250"/>
    <w:rsid w:val="0081235D"/>
    <w:rsid w:val="00812572"/>
    <w:rsid w:val="00817559"/>
    <w:rsid w:val="008236B9"/>
    <w:rsid w:val="00826B8E"/>
    <w:rsid w:val="00837363"/>
    <w:rsid w:val="00845A7D"/>
    <w:rsid w:val="00850630"/>
    <w:rsid w:val="00853E27"/>
    <w:rsid w:val="008549E8"/>
    <w:rsid w:val="00862981"/>
    <w:rsid w:val="008632D5"/>
    <w:rsid w:val="008653A7"/>
    <w:rsid w:val="008708EB"/>
    <w:rsid w:val="00871275"/>
    <w:rsid w:val="00871C99"/>
    <w:rsid w:val="0087410F"/>
    <w:rsid w:val="008818FD"/>
    <w:rsid w:val="008834EA"/>
    <w:rsid w:val="0088386C"/>
    <w:rsid w:val="00884C4A"/>
    <w:rsid w:val="00884F9F"/>
    <w:rsid w:val="008857DE"/>
    <w:rsid w:val="00886DC5"/>
    <w:rsid w:val="0089129E"/>
    <w:rsid w:val="00894364"/>
    <w:rsid w:val="008A110F"/>
    <w:rsid w:val="008A7878"/>
    <w:rsid w:val="008B043F"/>
    <w:rsid w:val="008B1B1B"/>
    <w:rsid w:val="008B20A6"/>
    <w:rsid w:val="008B2B35"/>
    <w:rsid w:val="008C2BB1"/>
    <w:rsid w:val="008D1E5A"/>
    <w:rsid w:val="008E249B"/>
    <w:rsid w:val="008E425A"/>
    <w:rsid w:val="008E471D"/>
    <w:rsid w:val="008E5D01"/>
    <w:rsid w:val="008F517B"/>
    <w:rsid w:val="00900AAD"/>
    <w:rsid w:val="00906811"/>
    <w:rsid w:val="00910027"/>
    <w:rsid w:val="0091019A"/>
    <w:rsid w:val="00910BA6"/>
    <w:rsid w:val="009157F5"/>
    <w:rsid w:val="009158AF"/>
    <w:rsid w:val="00915B96"/>
    <w:rsid w:val="00915D1A"/>
    <w:rsid w:val="00915FD4"/>
    <w:rsid w:val="00916F24"/>
    <w:rsid w:val="0093340D"/>
    <w:rsid w:val="0093415A"/>
    <w:rsid w:val="00936D9E"/>
    <w:rsid w:val="0093772F"/>
    <w:rsid w:val="00941347"/>
    <w:rsid w:val="00943C53"/>
    <w:rsid w:val="00947657"/>
    <w:rsid w:val="00950C06"/>
    <w:rsid w:val="00950F89"/>
    <w:rsid w:val="00966659"/>
    <w:rsid w:val="00967B28"/>
    <w:rsid w:val="00973964"/>
    <w:rsid w:val="00973F0B"/>
    <w:rsid w:val="009741CE"/>
    <w:rsid w:val="00975093"/>
    <w:rsid w:val="00976B14"/>
    <w:rsid w:val="009800D4"/>
    <w:rsid w:val="009820EA"/>
    <w:rsid w:val="00987B60"/>
    <w:rsid w:val="009940D4"/>
    <w:rsid w:val="009941A3"/>
    <w:rsid w:val="00994969"/>
    <w:rsid w:val="00996691"/>
    <w:rsid w:val="00997830"/>
    <w:rsid w:val="00997FA8"/>
    <w:rsid w:val="009A0400"/>
    <w:rsid w:val="009A3753"/>
    <w:rsid w:val="009A3AA6"/>
    <w:rsid w:val="009A3B71"/>
    <w:rsid w:val="009A4915"/>
    <w:rsid w:val="009A523F"/>
    <w:rsid w:val="009B42F8"/>
    <w:rsid w:val="009C0908"/>
    <w:rsid w:val="009C3257"/>
    <w:rsid w:val="009C3D8F"/>
    <w:rsid w:val="009C455F"/>
    <w:rsid w:val="009D4FAC"/>
    <w:rsid w:val="009D685A"/>
    <w:rsid w:val="009D69F0"/>
    <w:rsid w:val="009D7647"/>
    <w:rsid w:val="009E0921"/>
    <w:rsid w:val="009E1924"/>
    <w:rsid w:val="009E5710"/>
    <w:rsid w:val="009E64AE"/>
    <w:rsid w:val="009E6790"/>
    <w:rsid w:val="009F277C"/>
    <w:rsid w:val="009F3BD4"/>
    <w:rsid w:val="009F6BC3"/>
    <w:rsid w:val="009F6ECC"/>
    <w:rsid w:val="00A0079E"/>
    <w:rsid w:val="00A0211B"/>
    <w:rsid w:val="00A0522B"/>
    <w:rsid w:val="00A07BF7"/>
    <w:rsid w:val="00A12FE2"/>
    <w:rsid w:val="00A165A2"/>
    <w:rsid w:val="00A17111"/>
    <w:rsid w:val="00A235E0"/>
    <w:rsid w:val="00A254F3"/>
    <w:rsid w:val="00A30E60"/>
    <w:rsid w:val="00A415A7"/>
    <w:rsid w:val="00A43D7D"/>
    <w:rsid w:val="00A4434A"/>
    <w:rsid w:val="00A4589C"/>
    <w:rsid w:val="00A549BF"/>
    <w:rsid w:val="00A64459"/>
    <w:rsid w:val="00A665B9"/>
    <w:rsid w:val="00A67C46"/>
    <w:rsid w:val="00A71650"/>
    <w:rsid w:val="00A75990"/>
    <w:rsid w:val="00A77432"/>
    <w:rsid w:val="00A809E5"/>
    <w:rsid w:val="00A80E5A"/>
    <w:rsid w:val="00A81C39"/>
    <w:rsid w:val="00A827DC"/>
    <w:rsid w:val="00A848D9"/>
    <w:rsid w:val="00A849F4"/>
    <w:rsid w:val="00A96CD1"/>
    <w:rsid w:val="00AA5824"/>
    <w:rsid w:val="00AA5D62"/>
    <w:rsid w:val="00AB2325"/>
    <w:rsid w:val="00AB5CEF"/>
    <w:rsid w:val="00AC3BF6"/>
    <w:rsid w:val="00AD4945"/>
    <w:rsid w:val="00AD6CD6"/>
    <w:rsid w:val="00AD6EBE"/>
    <w:rsid w:val="00AE0CD3"/>
    <w:rsid w:val="00AE4216"/>
    <w:rsid w:val="00AE5107"/>
    <w:rsid w:val="00AE60AA"/>
    <w:rsid w:val="00AE6AAC"/>
    <w:rsid w:val="00AF07FF"/>
    <w:rsid w:val="00AF4B53"/>
    <w:rsid w:val="00B036F9"/>
    <w:rsid w:val="00B0719B"/>
    <w:rsid w:val="00B11A06"/>
    <w:rsid w:val="00B11F1B"/>
    <w:rsid w:val="00B124F9"/>
    <w:rsid w:val="00B22BE4"/>
    <w:rsid w:val="00B2596F"/>
    <w:rsid w:val="00B41464"/>
    <w:rsid w:val="00B41594"/>
    <w:rsid w:val="00B42343"/>
    <w:rsid w:val="00B477E6"/>
    <w:rsid w:val="00B50FCA"/>
    <w:rsid w:val="00B5315C"/>
    <w:rsid w:val="00B54779"/>
    <w:rsid w:val="00B5573A"/>
    <w:rsid w:val="00B56C3A"/>
    <w:rsid w:val="00B57876"/>
    <w:rsid w:val="00B6653B"/>
    <w:rsid w:val="00B667B4"/>
    <w:rsid w:val="00B71AAA"/>
    <w:rsid w:val="00B731E1"/>
    <w:rsid w:val="00B73FED"/>
    <w:rsid w:val="00B7592D"/>
    <w:rsid w:val="00B75C9B"/>
    <w:rsid w:val="00B80545"/>
    <w:rsid w:val="00B82847"/>
    <w:rsid w:val="00B84E35"/>
    <w:rsid w:val="00B85B6C"/>
    <w:rsid w:val="00B874B5"/>
    <w:rsid w:val="00B96BE1"/>
    <w:rsid w:val="00BA306D"/>
    <w:rsid w:val="00BA5751"/>
    <w:rsid w:val="00BB039D"/>
    <w:rsid w:val="00BB6667"/>
    <w:rsid w:val="00BC51C1"/>
    <w:rsid w:val="00BC6C47"/>
    <w:rsid w:val="00BD47F0"/>
    <w:rsid w:val="00BD5426"/>
    <w:rsid w:val="00BE1648"/>
    <w:rsid w:val="00BE40BC"/>
    <w:rsid w:val="00BE714A"/>
    <w:rsid w:val="00BE7411"/>
    <w:rsid w:val="00BE79E8"/>
    <w:rsid w:val="00BF2458"/>
    <w:rsid w:val="00BF2AE7"/>
    <w:rsid w:val="00C0104C"/>
    <w:rsid w:val="00C05B1B"/>
    <w:rsid w:val="00C072BF"/>
    <w:rsid w:val="00C1584C"/>
    <w:rsid w:val="00C15DBA"/>
    <w:rsid w:val="00C20B56"/>
    <w:rsid w:val="00C231D1"/>
    <w:rsid w:val="00C235B2"/>
    <w:rsid w:val="00C23D6A"/>
    <w:rsid w:val="00C34466"/>
    <w:rsid w:val="00C4021F"/>
    <w:rsid w:val="00C43E6F"/>
    <w:rsid w:val="00C43EDF"/>
    <w:rsid w:val="00C44CE2"/>
    <w:rsid w:val="00C53489"/>
    <w:rsid w:val="00C67D59"/>
    <w:rsid w:val="00C7084F"/>
    <w:rsid w:val="00C70CA4"/>
    <w:rsid w:val="00C7150F"/>
    <w:rsid w:val="00C73271"/>
    <w:rsid w:val="00C755E6"/>
    <w:rsid w:val="00C81970"/>
    <w:rsid w:val="00C83BF1"/>
    <w:rsid w:val="00C9086E"/>
    <w:rsid w:val="00C91CE8"/>
    <w:rsid w:val="00C9261D"/>
    <w:rsid w:val="00C973E6"/>
    <w:rsid w:val="00CA3175"/>
    <w:rsid w:val="00CB5DC3"/>
    <w:rsid w:val="00CC2A90"/>
    <w:rsid w:val="00CC3139"/>
    <w:rsid w:val="00CC5500"/>
    <w:rsid w:val="00CC5F4F"/>
    <w:rsid w:val="00CD06F2"/>
    <w:rsid w:val="00CD313A"/>
    <w:rsid w:val="00CE2CB1"/>
    <w:rsid w:val="00CE3077"/>
    <w:rsid w:val="00CE32E3"/>
    <w:rsid w:val="00CE38B4"/>
    <w:rsid w:val="00CE4B01"/>
    <w:rsid w:val="00CE504A"/>
    <w:rsid w:val="00CF099D"/>
    <w:rsid w:val="00CF2100"/>
    <w:rsid w:val="00CF3820"/>
    <w:rsid w:val="00CF4A45"/>
    <w:rsid w:val="00D04FC0"/>
    <w:rsid w:val="00D109FD"/>
    <w:rsid w:val="00D134A7"/>
    <w:rsid w:val="00D16B55"/>
    <w:rsid w:val="00D22EF4"/>
    <w:rsid w:val="00D2632E"/>
    <w:rsid w:val="00D30348"/>
    <w:rsid w:val="00D307B1"/>
    <w:rsid w:val="00D33FE0"/>
    <w:rsid w:val="00D34B1D"/>
    <w:rsid w:val="00D42783"/>
    <w:rsid w:val="00D42A48"/>
    <w:rsid w:val="00D44F35"/>
    <w:rsid w:val="00D4687D"/>
    <w:rsid w:val="00D523C3"/>
    <w:rsid w:val="00D537F7"/>
    <w:rsid w:val="00D54B28"/>
    <w:rsid w:val="00D60A76"/>
    <w:rsid w:val="00D671E6"/>
    <w:rsid w:val="00D76BF1"/>
    <w:rsid w:val="00D80AB1"/>
    <w:rsid w:val="00D81333"/>
    <w:rsid w:val="00D85AE0"/>
    <w:rsid w:val="00D86ED2"/>
    <w:rsid w:val="00D9215C"/>
    <w:rsid w:val="00D936D4"/>
    <w:rsid w:val="00D95A79"/>
    <w:rsid w:val="00DA2255"/>
    <w:rsid w:val="00DA5ED1"/>
    <w:rsid w:val="00DB2C5D"/>
    <w:rsid w:val="00DB6D50"/>
    <w:rsid w:val="00DC365B"/>
    <w:rsid w:val="00DC4ADF"/>
    <w:rsid w:val="00DC57ED"/>
    <w:rsid w:val="00DC668D"/>
    <w:rsid w:val="00DD097D"/>
    <w:rsid w:val="00DD0A3E"/>
    <w:rsid w:val="00DD30BC"/>
    <w:rsid w:val="00DD3177"/>
    <w:rsid w:val="00DD6D3F"/>
    <w:rsid w:val="00DE1D21"/>
    <w:rsid w:val="00DE4394"/>
    <w:rsid w:val="00DE43AD"/>
    <w:rsid w:val="00DF0289"/>
    <w:rsid w:val="00DF1AED"/>
    <w:rsid w:val="00DF36AC"/>
    <w:rsid w:val="00DF5CA7"/>
    <w:rsid w:val="00DF662C"/>
    <w:rsid w:val="00DF715B"/>
    <w:rsid w:val="00DF78FD"/>
    <w:rsid w:val="00E0344A"/>
    <w:rsid w:val="00E12DA1"/>
    <w:rsid w:val="00E168D5"/>
    <w:rsid w:val="00E209EA"/>
    <w:rsid w:val="00E22B2F"/>
    <w:rsid w:val="00E25039"/>
    <w:rsid w:val="00E264B6"/>
    <w:rsid w:val="00E26690"/>
    <w:rsid w:val="00E33CE3"/>
    <w:rsid w:val="00E3560B"/>
    <w:rsid w:val="00E363F7"/>
    <w:rsid w:val="00E4071C"/>
    <w:rsid w:val="00E458B6"/>
    <w:rsid w:val="00E47897"/>
    <w:rsid w:val="00E51244"/>
    <w:rsid w:val="00E518C7"/>
    <w:rsid w:val="00E53D1B"/>
    <w:rsid w:val="00E60098"/>
    <w:rsid w:val="00E61A94"/>
    <w:rsid w:val="00E6343E"/>
    <w:rsid w:val="00E66B64"/>
    <w:rsid w:val="00E671EB"/>
    <w:rsid w:val="00E804B7"/>
    <w:rsid w:val="00E81E26"/>
    <w:rsid w:val="00E825C5"/>
    <w:rsid w:val="00E848EB"/>
    <w:rsid w:val="00E85A92"/>
    <w:rsid w:val="00E863D6"/>
    <w:rsid w:val="00E87EC2"/>
    <w:rsid w:val="00E95046"/>
    <w:rsid w:val="00EA0935"/>
    <w:rsid w:val="00EA0BFA"/>
    <w:rsid w:val="00EA267D"/>
    <w:rsid w:val="00EA583B"/>
    <w:rsid w:val="00EA6ED9"/>
    <w:rsid w:val="00EB2C99"/>
    <w:rsid w:val="00EB375B"/>
    <w:rsid w:val="00EB455D"/>
    <w:rsid w:val="00EB59E9"/>
    <w:rsid w:val="00EB621B"/>
    <w:rsid w:val="00EB655E"/>
    <w:rsid w:val="00EC00F9"/>
    <w:rsid w:val="00EC03B3"/>
    <w:rsid w:val="00ED052B"/>
    <w:rsid w:val="00ED1B0D"/>
    <w:rsid w:val="00EE1FA1"/>
    <w:rsid w:val="00EE6570"/>
    <w:rsid w:val="00EE7184"/>
    <w:rsid w:val="00EF19E8"/>
    <w:rsid w:val="00EF5231"/>
    <w:rsid w:val="00EF5BC6"/>
    <w:rsid w:val="00F016B3"/>
    <w:rsid w:val="00F03DD5"/>
    <w:rsid w:val="00F07F0F"/>
    <w:rsid w:val="00F16589"/>
    <w:rsid w:val="00F17DF5"/>
    <w:rsid w:val="00F205E5"/>
    <w:rsid w:val="00F225EF"/>
    <w:rsid w:val="00F352FB"/>
    <w:rsid w:val="00F46CA2"/>
    <w:rsid w:val="00F56071"/>
    <w:rsid w:val="00F563C5"/>
    <w:rsid w:val="00F57074"/>
    <w:rsid w:val="00F73D8F"/>
    <w:rsid w:val="00F750CA"/>
    <w:rsid w:val="00F77957"/>
    <w:rsid w:val="00F8109A"/>
    <w:rsid w:val="00F820C3"/>
    <w:rsid w:val="00F82A9F"/>
    <w:rsid w:val="00F82E50"/>
    <w:rsid w:val="00F86898"/>
    <w:rsid w:val="00F872EC"/>
    <w:rsid w:val="00FA0E9C"/>
    <w:rsid w:val="00FA25EF"/>
    <w:rsid w:val="00FA455D"/>
    <w:rsid w:val="00FB3661"/>
    <w:rsid w:val="00FB5E25"/>
    <w:rsid w:val="00FC4244"/>
    <w:rsid w:val="00FD01D2"/>
    <w:rsid w:val="00FD1130"/>
    <w:rsid w:val="00FD1A1E"/>
    <w:rsid w:val="00FD4B11"/>
    <w:rsid w:val="00FD601D"/>
    <w:rsid w:val="00FD68F4"/>
    <w:rsid w:val="00FE00B8"/>
    <w:rsid w:val="00FE2287"/>
    <w:rsid w:val="00FF3C6C"/>
    <w:rsid w:val="00FF40A3"/>
    <w:rsid w:val="00FF42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49389E14-E80D-40D2-91F1-02B25C98E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R4_bullets,清單段落1,목록단락"/>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1">
    <w:name w:val="footer"/>
    <w:basedOn w:val="a"/>
    <w:link w:val="Char7"/>
    <w:uiPriority w:val="99"/>
    <w:unhideWhenUsed/>
    <w:rsid w:val="007707B1"/>
    <w:pPr>
      <w:tabs>
        <w:tab w:val="center" w:pos="4153"/>
        <w:tab w:val="right" w:pos="8306"/>
      </w:tabs>
      <w:snapToGrid w:val="0"/>
      <w:spacing w:line="240" w:lineRule="auto"/>
    </w:pPr>
    <w:rPr>
      <w:sz w:val="18"/>
      <w:szCs w:val="18"/>
    </w:rPr>
  </w:style>
  <w:style w:type="character" w:customStyle="1" w:styleId="Char7">
    <w:name w:val="页脚 Char"/>
    <w:basedOn w:val="a0"/>
    <w:link w:val="af1"/>
    <w:uiPriority w:val="99"/>
    <w:rsid w:val="007707B1"/>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594D5-F8BD-46DD-AD0A-4EFF24FD0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6</Pages>
  <Words>1737</Words>
  <Characters>9904</Characters>
  <Application>Microsoft Office Word</Application>
  <DocSecurity>0</DocSecurity>
  <Lines>82</Lines>
  <Paragraphs>23</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Background</vt:lpstr>
      <vt:lpstr>    2.2 Additional requirement </vt:lpstr>
      <vt:lpstr>    2.3 low MCS level</vt:lpstr>
      <vt:lpstr>3	Conclusion</vt:lpstr>
      <vt:lpstr>References</vt:lpstr>
    </vt:vector>
  </TitlesOfParts>
  <Company>Samsung Electronics</Company>
  <LinksUpToDate>false</LinksUpToDate>
  <CharactersWithSpaces>11618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Samsung0</cp:lastModifiedBy>
  <cp:revision>6</cp:revision>
  <dcterms:created xsi:type="dcterms:W3CDTF">2021-08-05T03:58:00Z</dcterms:created>
  <dcterms:modified xsi:type="dcterms:W3CDTF">2021-08-05T04:59:00Z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